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49B5E" w14:textId="77777777" w:rsidR="00765C68" w:rsidRDefault="00765C68" w:rsidP="00765C68">
      <w:pPr>
        <w:ind w:firstLine="0"/>
        <w:rPr>
          <w:b/>
          <w:sz w:val="28"/>
          <w:szCs w:val="28"/>
        </w:rPr>
      </w:pPr>
    </w:p>
    <w:p w14:paraId="2569595D" w14:textId="0EA2522F" w:rsidR="00765C68" w:rsidRDefault="00765C68" w:rsidP="00765C68">
      <w:pPr>
        <w:jc w:val="center"/>
        <w:rPr>
          <w:b/>
          <w:sz w:val="28"/>
          <w:szCs w:val="28"/>
        </w:rPr>
      </w:pPr>
      <w:r w:rsidRPr="003E17EF">
        <w:rPr>
          <w:b/>
          <w:sz w:val="28"/>
          <w:szCs w:val="28"/>
        </w:rPr>
        <w:t>Заработная плата</w:t>
      </w:r>
    </w:p>
    <w:p w14:paraId="4B11D25F" w14:textId="77777777" w:rsidR="00E01D45" w:rsidRDefault="00E01D45" w:rsidP="00765C68">
      <w:pPr>
        <w:shd w:val="clear" w:color="auto" w:fill="FFFFFF"/>
        <w:autoSpaceDE w:val="0"/>
        <w:autoSpaceDN w:val="0"/>
        <w:adjustRightInd w:val="0"/>
        <w:ind w:firstLine="0"/>
        <w:rPr>
          <w:sz w:val="28"/>
          <w:szCs w:val="28"/>
        </w:rPr>
      </w:pPr>
    </w:p>
    <w:p w14:paraId="05C0758F" w14:textId="35F75CB4" w:rsidR="00E01D45" w:rsidRDefault="00E01D45" w:rsidP="00E01D45">
      <w:pPr>
        <w:pStyle w:val="a4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 «Работа избавляет нас </w:t>
      </w:r>
    </w:p>
    <w:p w14:paraId="436AA9C5" w14:textId="77777777" w:rsidR="00E01D45" w:rsidRDefault="00E01D45" w:rsidP="00E01D45">
      <w:pPr>
        <w:pStyle w:val="a4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трех великих зол: скуки, порока, нужды»</w:t>
      </w:r>
    </w:p>
    <w:p w14:paraId="577216B8" w14:textId="77777777" w:rsidR="00765C68" w:rsidRDefault="00765C68" w:rsidP="00336536">
      <w:pPr>
        <w:shd w:val="clear" w:color="auto" w:fill="FFFFFF"/>
        <w:autoSpaceDE w:val="0"/>
        <w:autoSpaceDN w:val="0"/>
        <w:adjustRightInd w:val="0"/>
        <w:ind w:firstLine="0"/>
        <w:rPr>
          <w:sz w:val="28"/>
          <w:szCs w:val="28"/>
        </w:rPr>
      </w:pPr>
    </w:p>
    <w:p w14:paraId="4EDE66A3" w14:textId="77777777" w:rsidR="00765C68" w:rsidRPr="00564E62" w:rsidRDefault="00765C68" w:rsidP="00765C68">
      <w:pPr>
        <w:shd w:val="clear" w:color="auto" w:fill="FFFFFF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Заработная плата составляет большую часть дохода и су</w:t>
      </w:r>
      <w:r w:rsidRPr="00564E62">
        <w:rPr>
          <w:sz w:val="28"/>
          <w:szCs w:val="28"/>
        </w:rPr>
        <w:softHyphen/>
        <w:t>щественно влияет на размер потребления людей. Доля зара</w:t>
      </w:r>
      <w:r w:rsidRPr="00564E62">
        <w:rPr>
          <w:sz w:val="28"/>
          <w:szCs w:val="28"/>
        </w:rPr>
        <w:softHyphen/>
        <w:t>ботной платы в ВВП в России составляет 23%, а в США -59%.</w:t>
      </w:r>
    </w:p>
    <w:p w14:paraId="4514543B" w14:textId="77777777" w:rsidR="00765C68" w:rsidRPr="00564E62" w:rsidRDefault="00765C68" w:rsidP="00765C68">
      <w:pPr>
        <w:shd w:val="clear" w:color="auto" w:fill="FFFFFF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В экономической литературе имеются различные подхо</w:t>
      </w:r>
      <w:r w:rsidRPr="00564E62">
        <w:rPr>
          <w:sz w:val="28"/>
          <w:szCs w:val="28"/>
        </w:rPr>
        <w:softHyphen/>
        <w:t>ды к определению сущности вознаграждения за труд наемных работников (заработной платы) и факторов, его определяю</w:t>
      </w:r>
      <w:r w:rsidRPr="00564E62">
        <w:rPr>
          <w:sz w:val="28"/>
          <w:szCs w:val="28"/>
        </w:rPr>
        <w:softHyphen/>
        <w:t>щих на уровне фирмы или отрасли.</w:t>
      </w:r>
    </w:p>
    <w:p w14:paraId="2CACD386" w14:textId="0C29B8B5" w:rsidR="00336536" w:rsidRDefault="00765C68" w:rsidP="00336536">
      <w:pPr>
        <w:ind w:left="-540" w:firstLine="540"/>
        <w:rPr>
          <w:sz w:val="28"/>
          <w:szCs w:val="28"/>
        </w:rPr>
      </w:pPr>
      <w:r w:rsidRPr="00E44090">
        <w:rPr>
          <w:b/>
          <w:sz w:val="28"/>
          <w:szCs w:val="28"/>
        </w:rPr>
        <w:t>Заработная плата</w:t>
      </w:r>
      <w:r>
        <w:rPr>
          <w:sz w:val="28"/>
          <w:szCs w:val="28"/>
        </w:rPr>
        <w:t xml:space="preserve"> – это плата работнику за труд, за использование его рабочей силы.</w:t>
      </w:r>
    </w:p>
    <w:p w14:paraId="379FB592" w14:textId="0226DFB8" w:rsidR="00B97505" w:rsidRDefault="00B97505" w:rsidP="00336536">
      <w:pPr>
        <w:ind w:left="-540" w:firstLine="540"/>
        <w:rPr>
          <w:sz w:val="28"/>
          <w:szCs w:val="28"/>
        </w:rPr>
      </w:pPr>
    </w:p>
    <w:p w14:paraId="28614653" w14:textId="23A68B10" w:rsidR="00B97505" w:rsidRPr="00B97505" w:rsidRDefault="00B97505" w:rsidP="00B97505">
      <w:pPr>
        <w:ind w:left="-540" w:firstLine="540"/>
        <w:jc w:val="center"/>
        <w:rPr>
          <w:b/>
          <w:bCs/>
          <w:sz w:val="28"/>
          <w:szCs w:val="28"/>
        </w:rPr>
      </w:pPr>
      <w:r w:rsidRPr="00B97505">
        <w:rPr>
          <w:b/>
          <w:bCs/>
          <w:sz w:val="28"/>
          <w:szCs w:val="28"/>
        </w:rPr>
        <w:t>Формы оплаты труда</w:t>
      </w:r>
    </w:p>
    <w:p w14:paraId="6727EFC9" w14:textId="77777777" w:rsidR="00B97505" w:rsidRDefault="00B97505" w:rsidP="00B97505">
      <w:pPr>
        <w:ind w:firstLine="0"/>
        <w:rPr>
          <w:sz w:val="28"/>
          <w:szCs w:val="28"/>
        </w:rPr>
      </w:pPr>
    </w:p>
    <w:p w14:paraId="58BD8954" w14:textId="5B5A2791" w:rsidR="00765C68" w:rsidRPr="00A24B22" w:rsidRDefault="00765C68" w:rsidP="00336536">
      <w:pPr>
        <w:ind w:left="-540" w:firstLine="540"/>
        <w:rPr>
          <w:sz w:val="28"/>
          <w:szCs w:val="28"/>
        </w:rPr>
      </w:pPr>
      <w:r w:rsidRPr="00A24B22">
        <w:rPr>
          <w:sz w:val="28"/>
          <w:szCs w:val="28"/>
        </w:rPr>
        <w:t>По способам определения размеров оплаты труда различают 2 основные формы заработной платы:</w:t>
      </w:r>
    </w:p>
    <w:p w14:paraId="7A4A40BE" w14:textId="77777777" w:rsidR="00765C68" w:rsidRPr="00A24B22" w:rsidRDefault="00765C68" w:rsidP="00765C68">
      <w:pPr>
        <w:rPr>
          <w:sz w:val="28"/>
          <w:szCs w:val="28"/>
        </w:rPr>
      </w:pPr>
      <w:r w:rsidRPr="00A24B22">
        <w:rPr>
          <w:sz w:val="28"/>
          <w:szCs w:val="28"/>
        </w:rPr>
        <w:t>1. Повременная</w:t>
      </w:r>
    </w:p>
    <w:p w14:paraId="0DA2A214" w14:textId="77777777" w:rsidR="00765C68" w:rsidRPr="00A24B22" w:rsidRDefault="00765C68" w:rsidP="00765C68">
      <w:pPr>
        <w:rPr>
          <w:sz w:val="28"/>
          <w:szCs w:val="28"/>
        </w:rPr>
      </w:pPr>
      <w:r w:rsidRPr="00A24B22">
        <w:rPr>
          <w:sz w:val="28"/>
          <w:szCs w:val="28"/>
        </w:rPr>
        <w:t>2. Сдельная</w:t>
      </w:r>
    </w:p>
    <w:p w14:paraId="4850DA19" w14:textId="77777777" w:rsidR="00336536" w:rsidRDefault="00765C68" w:rsidP="00336536">
      <w:r>
        <w:tab/>
      </w:r>
    </w:p>
    <w:p w14:paraId="33307FDB" w14:textId="16AB6510" w:rsidR="00765C68" w:rsidRPr="00336536" w:rsidRDefault="00765C68" w:rsidP="00336536">
      <w:r w:rsidRPr="00002541">
        <w:rPr>
          <w:b/>
          <w:sz w:val="28"/>
          <w:szCs w:val="28"/>
        </w:rPr>
        <w:t>1.</w:t>
      </w:r>
      <w:r>
        <w:t xml:space="preserve"> </w:t>
      </w:r>
      <w:r w:rsidRPr="00A24B22">
        <w:rPr>
          <w:b/>
          <w:sz w:val="28"/>
          <w:szCs w:val="28"/>
        </w:rPr>
        <w:t>Повременная заработная плата</w:t>
      </w:r>
      <w:r w:rsidRPr="00A24B22">
        <w:rPr>
          <w:sz w:val="28"/>
          <w:szCs w:val="28"/>
        </w:rPr>
        <w:t xml:space="preserve"> - зависит от отработанного времени.</w:t>
      </w:r>
    </w:p>
    <w:p w14:paraId="66A5BCF0" w14:textId="77777777" w:rsidR="00765C68" w:rsidRDefault="00765C68" w:rsidP="00336536">
      <w:pPr>
        <w:ind w:firstLine="0"/>
        <w:rPr>
          <w:sz w:val="28"/>
          <w:szCs w:val="28"/>
        </w:rPr>
      </w:pPr>
      <w:r w:rsidRPr="00A24B22">
        <w:rPr>
          <w:sz w:val="28"/>
          <w:szCs w:val="28"/>
        </w:rPr>
        <w:t xml:space="preserve">Единицей измерения служит </w:t>
      </w:r>
      <w:r w:rsidRPr="00DF1A22">
        <w:rPr>
          <w:b/>
          <w:sz w:val="28"/>
          <w:szCs w:val="28"/>
        </w:rPr>
        <w:t>почасовая ставка</w:t>
      </w:r>
      <w:r>
        <w:rPr>
          <w:b/>
          <w:sz w:val="28"/>
          <w:szCs w:val="28"/>
        </w:rPr>
        <w:t xml:space="preserve"> </w:t>
      </w:r>
      <w:r w:rsidRPr="00DF1A22">
        <w:rPr>
          <w:sz w:val="28"/>
          <w:szCs w:val="28"/>
        </w:rPr>
        <w:t>(цена рабочего за час)</w:t>
      </w:r>
      <w:r>
        <w:rPr>
          <w:sz w:val="28"/>
          <w:szCs w:val="28"/>
        </w:rPr>
        <w:t>.</w:t>
      </w:r>
    </w:p>
    <w:p w14:paraId="7F4E2EDB" w14:textId="77777777" w:rsidR="00765C68" w:rsidRDefault="00765C68" w:rsidP="00765C68">
      <w:pPr>
        <w:rPr>
          <w:sz w:val="28"/>
          <w:szCs w:val="28"/>
        </w:rPr>
      </w:pPr>
    </w:p>
    <w:p w14:paraId="7568886F" w14:textId="77777777" w:rsidR="00765C68" w:rsidRPr="00DF1A22" w:rsidRDefault="00765C68" w:rsidP="00765C68">
      <w:pPr>
        <w:jc w:val="center"/>
        <w:rPr>
          <w:b/>
          <w:sz w:val="28"/>
          <w:szCs w:val="28"/>
        </w:rPr>
      </w:pPr>
      <w:r w:rsidRPr="00DF1A22">
        <w:rPr>
          <w:b/>
          <w:sz w:val="28"/>
          <w:szCs w:val="28"/>
          <w:bdr w:val="single" w:sz="4" w:space="0" w:color="auto"/>
        </w:rPr>
        <w:t>Повременная з/п = почасовая ставка х отработанные часы</w:t>
      </w:r>
    </w:p>
    <w:p w14:paraId="4646F459" w14:textId="77777777" w:rsidR="00765C68" w:rsidRDefault="00765C68" w:rsidP="00765C68">
      <w:r>
        <w:tab/>
        <w:t xml:space="preserve"> </w:t>
      </w:r>
    </w:p>
    <w:p w14:paraId="2B18D512" w14:textId="77777777" w:rsidR="00765C68" w:rsidRPr="00564E62" w:rsidRDefault="00765C68" w:rsidP="00765C68">
      <w:pPr>
        <w:shd w:val="clear" w:color="auto" w:fill="FFFFFF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Продолжительность рабочего времени  8 ч</w:t>
      </w:r>
    </w:p>
    <w:p w14:paraId="72B2EC1A" w14:textId="77777777" w:rsidR="00765C68" w:rsidRDefault="00765C68" w:rsidP="00765C68">
      <w:pPr>
        <w:ind w:firstLine="708"/>
        <w:rPr>
          <w:sz w:val="28"/>
          <w:szCs w:val="28"/>
        </w:rPr>
      </w:pPr>
      <w:r w:rsidRPr="00DF1A22">
        <w:rPr>
          <w:sz w:val="28"/>
          <w:szCs w:val="28"/>
        </w:rPr>
        <w:t>В это</w:t>
      </w:r>
      <w:r>
        <w:rPr>
          <w:sz w:val="28"/>
          <w:szCs w:val="28"/>
        </w:rPr>
        <w:t>й</w:t>
      </w:r>
      <w:r w:rsidRPr="00DF1A22">
        <w:rPr>
          <w:sz w:val="28"/>
          <w:szCs w:val="28"/>
        </w:rPr>
        <w:t xml:space="preserve"> системе размер тарифной ставки зависит от квалификации работника.</w:t>
      </w:r>
    </w:p>
    <w:p w14:paraId="5518961C" w14:textId="77777777" w:rsidR="00765C68" w:rsidRDefault="00765C68" w:rsidP="00765C68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Существуют следующие </w:t>
      </w:r>
      <w:r w:rsidRPr="00DF1A22">
        <w:rPr>
          <w:sz w:val="28"/>
          <w:szCs w:val="28"/>
          <w:u w:val="single"/>
        </w:rPr>
        <w:t>формы повременной оплаты труда</w:t>
      </w:r>
      <w:r>
        <w:rPr>
          <w:sz w:val="28"/>
          <w:szCs w:val="28"/>
        </w:rPr>
        <w:t>:</w:t>
      </w:r>
    </w:p>
    <w:p w14:paraId="2B4382F8" w14:textId="77777777" w:rsidR="00765C68" w:rsidRDefault="00765C68" w:rsidP="00765C68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F1A22">
        <w:rPr>
          <w:i/>
          <w:sz w:val="28"/>
          <w:szCs w:val="28"/>
        </w:rPr>
        <w:t>Простая повременная</w:t>
      </w:r>
      <w:r>
        <w:rPr>
          <w:sz w:val="28"/>
          <w:szCs w:val="28"/>
        </w:rPr>
        <w:t xml:space="preserve"> (определяется только почасовой ставкой и фактически отработанным временем)</w:t>
      </w:r>
    </w:p>
    <w:p w14:paraId="580432EB" w14:textId="77777777" w:rsidR="00765C68" w:rsidRPr="00DF1A22" w:rsidRDefault="00765C68" w:rsidP="00765C68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F1A22">
        <w:rPr>
          <w:i/>
          <w:sz w:val="28"/>
          <w:szCs w:val="28"/>
        </w:rPr>
        <w:t>Повременно-премиальная</w:t>
      </w:r>
      <w:r>
        <w:rPr>
          <w:sz w:val="28"/>
          <w:szCs w:val="28"/>
        </w:rPr>
        <w:t xml:space="preserve"> (кроме отработанного времени производятся выплаты в форме премий за достижение каких-либо повышенных показателей)</w:t>
      </w:r>
    </w:p>
    <w:p w14:paraId="34223E82" w14:textId="77777777" w:rsidR="00765C68" w:rsidRPr="00DF1A22" w:rsidRDefault="00765C68" w:rsidP="00765C68">
      <w:pPr>
        <w:rPr>
          <w:sz w:val="28"/>
          <w:szCs w:val="28"/>
        </w:rPr>
      </w:pPr>
      <w:r w:rsidRPr="00DF1A2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DF1A22">
        <w:rPr>
          <w:sz w:val="28"/>
          <w:szCs w:val="28"/>
        </w:rPr>
        <w:t>Работники бюджетной сферы, акиматы, областные управления, департаменты имеют такую форму оплаты.</w:t>
      </w:r>
    </w:p>
    <w:p w14:paraId="20C4D29A" w14:textId="77777777" w:rsidR="00765C68" w:rsidRPr="00DF1A22" w:rsidRDefault="00765C68" w:rsidP="00765C68">
      <w:pPr>
        <w:rPr>
          <w:sz w:val="28"/>
          <w:szCs w:val="28"/>
        </w:rPr>
      </w:pPr>
    </w:p>
    <w:p w14:paraId="39D01B76" w14:textId="77777777" w:rsidR="00765C68" w:rsidRPr="00DF1A22" w:rsidRDefault="00765C68" w:rsidP="00765C68">
      <w:pPr>
        <w:rPr>
          <w:sz w:val="28"/>
          <w:szCs w:val="28"/>
        </w:rPr>
      </w:pPr>
      <w:r w:rsidRPr="00002541">
        <w:rPr>
          <w:b/>
          <w:sz w:val="28"/>
          <w:szCs w:val="28"/>
        </w:rPr>
        <w:t>2.</w:t>
      </w:r>
      <w:r w:rsidRPr="00DF1A22">
        <w:rPr>
          <w:sz w:val="28"/>
          <w:szCs w:val="28"/>
        </w:rPr>
        <w:t xml:space="preserve"> </w:t>
      </w:r>
      <w:r w:rsidRPr="00002541">
        <w:rPr>
          <w:b/>
          <w:sz w:val="28"/>
          <w:szCs w:val="28"/>
        </w:rPr>
        <w:t>Сдельная заработная плата</w:t>
      </w:r>
      <w:r>
        <w:rPr>
          <w:sz w:val="28"/>
          <w:szCs w:val="28"/>
        </w:rPr>
        <w:t xml:space="preserve"> -  </w:t>
      </w:r>
      <w:r w:rsidRPr="00DF1A22">
        <w:rPr>
          <w:sz w:val="28"/>
          <w:szCs w:val="28"/>
        </w:rPr>
        <w:t xml:space="preserve">зависит от количества </w:t>
      </w:r>
      <w:r>
        <w:rPr>
          <w:sz w:val="28"/>
          <w:szCs w:val="28"/>
        </w:rPr>
        <w:t>произведенной</w:t>
      </w:r>
      <w:r w:rsidRPr="00DF1A22">
        <w:rPr>
          <w:sz w:val="28"/>
          <w:szCs w:val="28"/>
        </w:rPr>
        <w:t xml:space="preserve"> продукции или выполненного объема работ с учётом качества, сложности и условий труда</w:t>
      </w:r>
      <w:r>
        <w:rPr>
          <w:sz w:val="28"/>
          <w:szCs w:val="28"/>
        </w:rPr>
        <w:t>.</w:t>
      </w:r>
    </w:p>
    <w:p w14:paraId="7FBA5C93" w14:textId="77777777" w:rsidR="00765C68" w:rsidRDefault="00765C68" w:rsidP="00765C68">
      <w:pPr>
        <w:ind w:firstLine="708"/>
        <w:rPr>
          <w:sz w:val="28"/>
          <w:szCs w:val="28"/>
        </w:rPr>
      </w:pPr>
      <w:r w:rsidRPr="00564E62">
        <w:rPr>
          <w:sz w:val="28"/>
          <w:szCs w:val="28"/>
        </w:rPr>
        <w:t xml:space="preserve">Единицей ее измерения служит </w:t>
      </w:r>
      <w:r w:rsidRPr="00564E62">
        <w:rPr>
          <w:i/>
          <w:iCs/>
          <w:sz w:val="28"/>
          <w:szCs w:val="28"/>
        </w:rPr>
        <w:t xml:space="preserve">цена единицы продукции - </w:t>
      </w:r>
      <w:r w:rsidRPr="00002541">
        <w:rPr>
          <w:b/>
          <w:iCs/>
          <w:sz w:val="28"/>
          <w:szCs w:val="28"/>
        </w:rPr>
        <w:t xml:space="preserve">расценка </w:t>
      </w:r>
      <w:r w:rsidRPr="00564E62">
        <w:rPr>
          <w:sz w:val="28"/>
          <w:szCs w:val="28"/>
        </w:rPr>
        <w:t>за продукцию.</w:t>
      </w:r>
      <w:r>
        <w:rPr>
          <w:sz w:val="28"/>
          <w:szCs w:val="28"/>
        </w:rPr>
        <w:t xml:space="preserve"> </w:t>
      </w:r>
      <w:r w:rsidRPr="00564E62">
        <w:rPr>
          <w:sz w:val="28"/>
          <w:szCs w:val="28"/>
        </w:rPr>
        <w:t>Ее находят исходя из 1 ч повременной заработной платы и количества продукции за 1 ч.</w:t>
      </w:r>
    </w:p>
    <w:p w14:paraId="2B7E6405" w14:textId="77777777" w:rsidR="00765C68" w:rsidRDefault="00765C68" w:rsidP="00765C68">
      <w:pPr>
        <w:ind w:firstLine="708"/>
        <w:rPr>
          <w:sz w:val="28"/>
          <w:szCs w:val="28"/>
        </w:rPr>
      </w:pPr>
    </w:p>
    <w:p w14:paraId="2ACFEDF5" w14:textId="77777777" w:rsidR="00765C68" w:rsidRDefault="00765C68" w:rsidP="00765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b/>
          <w:sz w:val="28"/>
          <w:szCs w:val="28"/>
        </w:rPr>
      </w:pPr>
      <w:r w:rsidRPr="00002541">
        <w:rPr>
          <w:b/>
          <w:sz w:val="28"/>
          <w:szCs w:val="28"/>
        </w:rPr>
        <w:t>Сдельная з/п = количество продукции  х  поштучная расценка</w:t>
      </w:r>
    </w:p>
    <w:p w14:paraId="05E89731" w14:textId="77777777" w:rsidR="00765C68" w:rsidRDefault="00765C68" w:rsidP="00765C68">
      <w:pPr>
        <w:rPr>
          <w:sz w:val="28"/>
          <w:szCs w:val="28"/>
        </w:rPr>
      </w:pPr>
    </w:p>
    <w:p w14:paraId="46FCD558" w14:textId="77777777" w:rsidR="00765C68" w:rsidRDefault="00765C68" w:rsidP="00765C6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Например:, при почасовой ставке в 1000 тенге и норме выработке 5 деталей в час, расценка за 1 деталь = 1000 : 5 = 20 </w:t>
      </w:r>
      <w:proofErr w:type="spellStart"/>
      <w:r>
        <w:rPr>
          <w:sz w:val="28"/>
          <w:szCs w:val="28"/>
        </w:rPr>
        <w:t>тг</w:t>
      </w:r>
      <w:proofErr w:type="spellEnd"/>
    </w:p>
    <w:p w14:paraId="6C9160B1" w14:textId="77777777" w:rsidR="00765C68" w:rsidRDefault="00765C68" w:rsidP="00765C6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45 деталей в день х 20 </w:t>
      </w:r>
      <w:proofErr w:type="spellStart"/>
      <w:r>
        <w:rPr>
          <w:sz w:val="28"/>
          <w:szCs w:val="28"/>
        </w:rPr>
        <w:t>тг</w:t>
      </w:r>
      <w:proofErr w:type="spellEnd"/>
      <w:r>
        <w:rPr>
          <w:sz w:val="28"/>
          <w:szCs w:val="28"/>
        </w:rPr>
        <w:t xml:space="preserve"> = </w:t>
      </w:r>
      <w:r w:rsidRPr="00002541">
        <w:rPr>
          <w:b/>
          <w:sz w:val="28"/>
          <w:szCs w:val="28"/>
        </w:rPr>
        <w:t xml:space="preserve">900 </w:t>
      </w:r>
      <w:proofErr w:type="spellStart"/>
      <w:r w:rsidRPr="00002541">
        <w:rPr>
          <w:b/>
          <w:sz w:val="28"/>
          <w:szCs w:val="28"/>
        </w:rPr>
        <w:t>тг</w:t>
      </w:r>
      <w:proofErr w:type="spellEnd"/>
      <w:r>
        <w:rPr>
          <w:b/>
          <w:sz w:val="28"/>
          <w:szCs w:val="28"/>
        </w:rPr>
        <w:t xml:space="preserve"> – в день.</w:t>
      </w:r>
    </w:p>
    <w:p w14:paraId="20374A55" w14:textId="77777777" w:rsidR="00765C68" w:rsidRDefault="00765C68" w:rsidP="00765C68">
      <w:pPr>
        <w:tabs>
          <w:tab w:val="left" w:pos="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Существуют следующие </w:t>
      </w:r>
      <w:r w:rsidRPr="00DF1A22">
        <w:rPr>
          <w:sz w:val="28"/>
          <w:szCs w:val="28"/>
          <w:u w:val="single"/>
        </w:rPr>
        <w:t xml:space="preserve">формы </w:t>
      </w:r>
      <w:r>
        <w:rPr>
          <w:sz w:val="28"/>
          <w:szCs w:val="28"/>
          <w:u w:val="single"/>
        </w:rPr>
        <w:t>сдельной</w:t>
      </w:r>
      <w:r w:rsidRPr="00DF1A22">
        <w:rPr>
          <w:sz w:val="28"/>
          <w:szCs w:val="28"/>
          <w:u w:val="single"/>
        </w:rPr>
        <w:t xml:space="preserve"> оплаты труда</w:t>
      </w:r>
      <w:r>
        <w:rPr>
          <w:sz w:val="28"/>
          <w:szCs w:val="28"/>
          <w:u w:val="single"/>
        </w:rPr>
        <w:t>:</w:t>
      </w:r>
    </w:p>
    <w:p w14:paraId="042B653E" w14:textId="77777777" w:rsidR="00765C68" w:rsidRDefault="00765C68" w:rsidP="00765C68">
      <w:pPr>
        <w:tabs>
          <w:tab w:val="left" w:pos="0"/>
        </w:tabs>
        <w:rPr>
          <w:color w:val="000000"/>
          <w:sz w:val="28"/>
          <w:szCs w:val="28"/>
          <w:shd w:val="clear" w:color="auto" w:fill="FFFFFF"/>
        </w:rPr>
      </w:pPr>
      <w:r w:rsidRPr="006C3284">
        <w:rPr>
          <w:i/>
          <w:sz w:val="28"/>
          <w:szCs w:val="28"/>
        </w:rPr>
        <w:t>1. Прямая сдельная</w:t>
      </w:r>
      <w:r w:rsidRPr="006C32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- </w:t>
      </w:r>
      <w:r w:rsidRPr="006C3284">
        <w:rPr>
          <w:sz w:val="28"/>
          <w:szCs w:val="28"/>
        </w:rPr>
        <w:t xml:space="preserve"> </w:t>
      </w:r>
      <w:r w:rsidRPr="006C3284">
        <w:rPr>
          <w:color w:val="000000"/>
          <w:sz w:val="28"/>
          <w:szCs w:val="28"/>
          <w:shd w:val="clear" w:color="auto" w:fill="FFFFFF"/>
        </w:rPr>
        <w:t>когда труд работников оплачивается по сдельным расценкам непосредственно за количество произведенной продукции (операций)</w:t>
      </w:r>
    </w:p>
    <w:p w14:paraId="0FD79E25" w14:textId="77777777" w:rsidR="00765C68" w:rsidRDefault="00765C68" w:rsidP="00765C68">
      <w:pPr>
        <w:tabs>
          <w:tab w:val="left" w:pos="0"/>
        </w:tabs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 w:rsidRPr="006C3284">
        <w:rPr>
          <w:i/>
          <w:color w:val="000000"/>
          <w:sz w:val="28"/>
          <w:szCs w:val="28"/>
          <w:shd w:val="clear" w:color="auto" w:fill="FFFFFF"/>
        </w:rPr>
        <w:t>Сдельно-премиальная</w:t>
      </w:r>
      <w:r>
        <w:rPr>
          <w:i/>
          <w:color w:val="000000"/>
          <w:sz w:val="28"/>
          <w:szCs w:val="28"/>
          <w:shd w:val="clear" w:color="auto" w:fill="FFFFFF"/>
        </w:rPr>
        <w:t xml:space="preserve"> - </w:t>
      </w:r>
      <w:r w:rsidRPr="006C3284">
        <w:rPr>
          <w:color w:val="000000"/>
          <w:sz w:val="28"/>
          <w:szCs w:val="28"/>
          <w:shd w:val="clear" w:color="auto" w:fill="FFFFFF"/>
        </w:rPr>
        <w:t>когда оплата труда включает премирование за перевыполнение норм выработки, достижение определенных качественных показателей: сдачу работ с первого предъявления, отсутствие брака, рекламации, экономии материалов.</w:t>
      </w:r>
    </w:p>
    <w:p w14:paraId="5DDAA1C5" w14:textId="77777777" w:rsidR="00765C68" w:rsidRDefault="00765C68" w:rsidP="00765C6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3. </w:t>
      </w:r>
      <w:r w:rsidRPr="006C3284">
        <w:rPr>
          <w:i/>
          <w:color w:val="000000"/>
          <w:sz w:val="28"/>
          <w:szCs w:val="28"/>
          <w:shd w:val="clear" w:color="auto" w:fill="FFFFFF"/>
        </w:rPr>
        <w:t>Сдельно-прогрессивная</w:t>
      </w:r>
      <w:r>
        <w:rPr>
          <w:color w:val="000000"/>
          <w:sz w:val="28"/>
          <w:szCs w:val="28"/>
          <w:shd w:val="clear" w:color="auto" w:fill="FFFFFF"/>
        </w:rPr>
        <w:t xml:space="preserve"> - </w:t>
      </w:r>
      <w:r w:rsidRPr="00564E62">
        <w:rPr>
          <w:sz w:val="28"/>
          <w:szCs w:val="28"/>
        </w:rPr>
        <w:t>определяется исходя из объема продукции, одна часть которого в пределах нормы оплачивается по основным расценкам, а другая часть сверх нормы  по повышенным расценкам</w:t>
      </w:r>
      <w:r>
        <w:rPr>
          <w:sz w:val="28"/>
          <w:szCs w:val="28"/>
        </w:rPr>
        <w:t xml:space="preserve">  ( или с плавающей ставкой)</w:t>
      </w:r>
    </w:p>
    <w:p w14:paraId="277CE27A" w14:textId="77777777" w:rsidR="00765C68" w:rsidRDefault="00765C68" w:rsidP="00765C68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Например, до </w:t>
      </w:r>
      <w:smartTag w:uri="urn:schemas-microsoft-com:office:smarttags" w:element="metricconverter">
        <w:smartTagPr>
          <w:attr w:name="ProductID" w:val="50 кг"/>
        </w:smartTagPr>
        <w:r>
          <w:rPr>
            <w:sz w:val="28"/>
            <w:szCs w:val="28"/>
          </w:rPr>
          <w:t>50 кг</w:t>
        </w:r>
      </w:smartTag>
      <w:r>
        <w:rPr>
          <w:sz w:val="28"/>
          <w:szCs w:val="28"/>
        </w:rPr>
        <w:t xml:space="preserve"> – 100 </w:t>
      </w:r>
      <w:proofErr w:type="spellStart"/>
      <w:r>
        <w:rPr>
          <w:sz w:val="28"/>
          <w:szCs w:val="28"/>
        </w:rPr>
        <w:t>тг</w:t>
      </w:r>
      <w:proofErr w:type="spellEnd"/>
      <w:r>
        <w:rPr>
          <w:sz w:val="28"/>
          <w:szCs w:val="28"/>
        </w:rPr>
        <w:t xml:space="preserve">, до </w:t>
      </w:r>
      <w:smartTag w:uri="urn:schemas-microsoft-com:office:smarttags" w:element="metricconverter">
        <w:smartTagPr>
          <w:attr w:name="ProductID" w:val="55 кг"/>
        </w:smartTagPr>
        <w:r>
          <w:rPr>
            <w:sz w:val="28"/>
            <w:szCs w:val="28"/>
          </w:rPr>
          <w:t>55 кг</w:t>
        </w:r>
      </w:smartTag>
      <w:r>
        <w:rPr>
          <w:sz w:val="28"/>
          <w:szCs w:val="28"/>
        </w:rPr>
        <w:t xml:space="preserve"> – 125 </w:t>
      </w:r>
      <w:proofErr w:type="spellStart"/>
      <w:r>
        <w:rPr>
          <w:sz w:val="28"/>
          <w:szCs w:val="28"/>
        </w:rPr>
        <w:t>тг</w:t>
      </w:r>
      <w:proofErr w:type="spellEnd"/>
      <w:r>
        <w:rPr>
          <w:sz w:val="28"/>
          <w:szCs w:val="28"/>
        </w:rPr>
        <w:t xml:space="preserve">, от 56 до </w:t>
      </w:r>
      <w:smartTag w:uri="urn:schemas-microsoft-com:office:smarttags" w:element="metricconverter">
        <w:smartTagPr>
          <w:attr w:name="ProductID" w:val="70 кг"/>
        </w:smartTagPr>
        <w:r>
          <w:rPr>
            <w:sz w:val="28"/>
            <w:szCs w:val="28"/>
          </w:rPr>
          <w:t>70 кг</w:t>
        </w:r>
      </w:smartTag>
      <w:r>
        <w:rPr>
          <w:sz w:val="28"/>
          <w:szCs w:val="28"/>
        </w:rPr>
        <w:t xml:space="preserve"> – 145 </w:t>
      </w:r>
      <w:proofErr w:type="spellStart"/>
      <w:r>
        <w:rPr>
          <w:sz w:val="28"/>
          <w:szCs w:val="28"/>
        </w:rPr>
        <w:t>тг</w:t>
      </w:r>
      <w:proofErr w:type="spellEnd"/>
      <w:r>
        <w:rPr>
          <w:sz w:val="28"/>
          <w:szCs w:val="28"/>
        </w:rPr>
        <w:t xml:space="preserve"> и т.д.</w:t>
      </w:r>
    </w:p>
    <w:p w14:paraId="7D0928F9" w14:textId="77777777" w:rsidR="00765C68" w:rsidRDefault="00765C68" w:rsidP="00765C6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64E62">
        <w:rPr>
          <w:i/>
          <w:iCs/>
          <w:sz w:val="28"/>
          <w:szCs w:val="28"/>
        </w:rPr>
        <w:t xml:space="preserve">Аккордная система </w:t>
      </w:r>
      <w:r w:rsidRPr="00564E62">
        <w:rPr>
          <w:sz w:val="28"/>
          <w:szCs w:val="28"/>
        </w:rPr>
        <w:t>предполагает оплату всего объема выполненных работ в соответствии с договором. При этом сроки могут быть укорочены - это дело строителей, т. е. ра</w:t>
      </w:r>
      <w:r w:rsidRPr="00564E62">
        <w:rPr>
          <w:sz w:val="28"/>
          <w:szCs w:val="28"/>
        </w:rPr>
        <w:softHyphen/>
        <w:t>ботников</w:t>
      </w:r>
      <w:r>
        <w:rPr>
          <w:sz w:val="28"/>
          <w:szCs w:val="28"/>
        </w:rPr>
        <w:t>. Она применяется на сезонных работах.</w:t>
      </w:r>
    </w:p>
    <w:p w14:paraId="6375E3AC" w14:textId="77777777" w:rsidR="00765C68" w:rsidRPr="00564E62" w:rsidRDefault="00765C68" w:rsidP="00765C68">
      <w:pPr>
        <w:shd w:val="clear" w:color="auto" w:fill="FFFFFF"/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564E62">
        <w:rPr>
          <w:sz w:val="28"/>
          <w:szCs w:val="28"/>
        </w:rPr>
        <w:t>Могут быть и другие индивидуальные и коллективные системы заработной платы, где оплата труда определяется в зависимости от трудового участия (КТУ) членов трудового коллектива. Они призваны увязывать оплату труда с конеч</w:t>
      </w:r>
      <w:r w:rsidRPr="00564E62">
        <w:rPr>
          <w:sz w:val="28"/>
          <w:szCs w:val="28"/>
        </w:rPr>
        <w:softHyphen/>
        <w:t>ными результатами труда.</w:t>
      </w:r>
    </w:p>
    <w:p w14:paraId="3CAC2A35" w14:textId="37415D95" w:rsidR="00E01D45" w:rsidRDefault="00E01D45" w:rsidP="00765C68">
      <w:pPr>
        <w:autoSpaceDE w:val="0"/>
        <w:autoSpaceDN w:val="0"/>
        <w:adjustRightInd w:val="0"/>
        <w:ind w:left="-540" w:firstLine="540"/>
        <w:rPr>
          <w:sz w:val="28"/>
          <w:szCs w:val="28"/>
        </w:rPr>
      </w:pPr>
    </w:p>
    <w:p w14:paraId="04350B7D" w14:textId="77777777" w:rsidR="00B97505" w:rsidRPr="00E01D45" w:rsidRDefault="00B97505" w:rsidP="00B97505">
      <w:pPr>
        <w:autoSpaceDE w:val="0"/>
        <w:autoSpaceDN w:val="0"/>
        <w:adjustRightInd w:val="0"/>
        <w:ind w:left="-540" w:firstLine="540"/>
        <w:jc w:val="center"/>
        <w:rPr>
          <w:b/>
          <w:sz w:val="28"/>
          <w:szCs w:val="28"/>
        </w:rPr>
      </w:pPr>
      <w:r w:rsidRPr="00E01D45">
        <w:rPr>
          <w:b/>
          <w:sz w:val="28"/>
          <w:szCs w:val="28"/>
        </w:rPr>
        <w:t>Системы оплаты труда</w:t>
      </w:r>
    </w:p>
    <w:p w14:paraId="539F2769" w14:textId="77777777" w:rsidR="00B97505" w:rsidRDefault="00B97505" w:rsidP="00B97505">
      <w:pPr>
        <w:ind w:firstLine="426"/>
        <w:rPr>
          <w:b/>
          <w:bCs/>
        </w:rPr>
      </w:pPr>
    </w:p>
    <w:p w14:paraId="02066DF7" w14:textId="3EE0DD86" w:rsidR="00B97505" w:rsidRPr="00B97505" w:rsidRDefault="00B97505" w:rsidP="00B97505">
      <w:pPr>
        <w:ind w:firstLine="426"/>
        <w:rPr>
          <w:sz w:val="28"/>
          <w:szCs w:val="28"/>
        </w:rPr>
      </w:pPr>
      <w:r w:rsidRPr="00B97505">
        <w:rPr>
          <w:b/>
          <w:bCs/>
          <w:sz w:val="28"/>
          <w:szCs w:val="28"/>
        </w:rPr>
        <w:t>Система оплаты труда</w:t>
      </w:r>
      <w:r w:rsidRPr="00B97505">
        <w:rPr>
          <w:sz w:val="28"/>
          <w:szCs w:val="28"/>
        </w:rPr>
        <w:t xml:space="preserve"> - совокупность правил расчета заработной платы сотрудникам. Она включает в себя:</w:t>
      </w:r>
    </w:p>
    <w:p w14:paraId="6791B7BE" w14:textId="77777777" w:rsidR="00B97505" w:rsidRPr="00B97505" w:rsidRDefault="00B97505" w:rsidP="00B97505">
      <w:pPr>
        <w:pStyle w:val="a7"/>
        <w:numPr>
          <w:ilvl w:val="0"/>
          <w:numId w:val="35"/>
        </w:numPr>
        <w:rPr>
          <w:sz w:val="28"/>
          <w:szCs w:val="28"/>
        </w:rPr>
      </w:pPr>
      <w:r w:rsidRPr="00B97505">
        <w:rPr>
          <w:sz w:val="28"/>
          <w:szCs w:val="28"/>
        </w:rPr>
        <w:t>установление соотношения между объемом труда и вознаграждением за него;</w:t>
      </w:r>
    </w:p>
    <w:p w14:paraId="5C42DFB2" w14:textId="77777777" w:rsidR="00B97505" w:rsidRPr="00B97505" w:rsidRDefault="00B97505" w:rsidP="00B97505">
      <w:pPr>
        <w:pStyle w:val="a7"/>
        <w:numPr>
          <w:ilvl w:val="0"/>
          <w:numId w:val="35"/>
        </w:numPr>
        <w:rPr>
          <w:sz w:val="28"/>
          <w:szCs w:val="28"/>
        </w:rPr>
      </w:pPr>
      <w:r w:rsidRPr="00B97505">
        <w:rPr>
          <w:sz w:val="28"/>
          <w:szCs w:val="28"/>
        </w:rPr>
        <w:t>конкретные размеры </w:t>
      </w:r>
      <w:hyperlink r:id="rId5" w:history="1">
        <w:r w:rsidRPr="00B97505">
          <w:rPr>
            <w:rStyle w:val="a3"/>
            <w:color w:val="auto"/>
            <w:sz w:val="28"/>
            <w:szCs w:val="28"/>
            <w:u w:val="none"/>
          </w:rPr>
          <w:t>тарифных ставок</w:t>
        </w:r>
      </w:hyperlink>
      <w:r w:rsidRPr="00B97505">
        <w:rPr>
          <w:sz w:val="28"/>
          <w:szCs w:val="28"/>
        </w:rPr>
        <w:t> и должностных </w:t>
      </w:r>
      <w:hyperlink r:id="rId6" w:history="1">
        <w:r w:rsidRPr="00B97505">
          <w:rPr>
            <w:rStyle w:val="a3"/>
            <w:color w:val="auto"/>
            <w:sz w:val="28"/>
            <w:szCs w:val="28"/>
            <w:u w:val="none"/>
          </w:rPr>
          <w:t>окладов</w:t>
        </w:r>
      </w:hyperlink>
      <w:r w:rsidRPr="00B97505">
        <w:rPr>
          <w:sz w:val="28"/>
          <w:szCs w:val="28"/>
        </w:rPr>
        <w:t>;</w:t>
      </w:r>
    </w:p>
    <w:p w14:paraId="0C8C8A2E" w14:textId="77777777" w:rsidR="00B97505" w:rsidRPr="00B97505" w:rsidRDefault="00B97505" w:rsidP="00B97505">
      <w:pPr>
        <w:pStyle w:val="a7"/>
        <w:numPr>
          <w:ilvl w:val="0"/>
          <w:numId w:val="35"/>
        </w:numPr>
        <w:rPr>
          <w:sz w:val="28"/>
          <w:szCs w:val="28"/>
        </w:rPr>
      </w:pPr>
      <w:r w:rsidRPr="00B97505">
        <w:rPr>
          <w:sz w:val="28"/>
          <w:szCs w:val="28"/>
        </w:rPr>
        <w:t>условия, порядок и размеры </w:t>
      </w:r>
      <w:hyperlink r:id="rId7" w:history="1">
        <w:r w:rsidRPr="00B97505">
          <w:rPr>
            <w:rStyle w:val="a3"/>
            <w:color w:val="auto"/>
            <w:sz w:val="28"/>
            <w:szCs w:val="28"/>
            <w:u w:val="none"/>
          </w:rPr>
          <w:t>компенсационных выплат</w:t>
        </w:r>
      </w:hyperlink>
      <w:r w:rsidRPr="00B97505">
        <w:rPr>
          <w:sz w:val="28"/>
          <w:szCs w:val="28"/>
        </w:rPr>
        <w:t>;</w:t>
      </w:r>
    </w:p>
    <w:p w14:paraId="069DCA60" w14:textId="77777777" w:rsidR="00B97505" w:rsidRPr="00B97505" w:rsidRDefault="00B97505" w:rsidP="00B97505">
      <w:pPr>
        <w:pStyle w:val="a7"/>
        <w:numPr>
          <w:ilvl w:val="0"/>
          <w:numId w:val="35"/>
        </w:numPr>
        <w:rPr>
          <w:sz w:val="28"/>
          <w:szCs w:val="28"/>
        </w:rPr>
      </w:pPr>
      <w:r w:rsidRPr="00B97505">
        <w:rPr>
          <w:sz w:val="28"/>
          <w:szCs w:val="28"/>
        </w:rPr>
        <w:t>условия, порядок и правила начисления премий и доплат;</w:t>
      </w:r>
    </w:p>
    <w:p w14:paraId="6E69792C" w14:textId="77777777" w:rsidR="00B97505" w:rsidRPr="00B97505" w:rsidRDefault="00B97505" w:rsidP="00B97505">
      <w:pPr>
        <w:pStyle w:val="a7"/>
        <w:numPr>
          <w:ilvl w:val="0"/>
          <w:numId w:val="35"/>
        </w:numPr>
        <w:rPr>
          <w:sz w:val="28"/>
          <w:szCs w:val="28"/>
        </w:rPr>
      </w:pPr>
      <w:r w:rsidRPr="00B97505">
        <w:rPr>
          <w:sz w:val="28"/>
          <w:szCs w:val="28"/>
        </w:rPr>
        <w:t>правила и порядок расчета дополнительных выплат (отпускных, больничных и т.д.).</w:t>
      </w:r>
    </w:p>
    <w:p w14:paraId="10A3152E" w14:textId="77777777" w:rsidR="00B97505" w:rsidRDefault="00B97505" w:rsidP="00B97505">
      <w:pPr>
        <w:autoSpaceDE w:val="0"/>
        <w:autoSpaceDN w:val="0"/>
        <w:adjustRightInd w:val="0"/>
        <w:ind w:left="-540" w:firstLine="540"/>
        <w:rPr>
          <w:sz w:val="28"/>
          <w:szCs w:val="28"/>
        </w:rPr>
      </w:pPr>
    </w:p>
    <w:p w14:paraId="5894738C" w14:textId="249A47A0" w:rsidR="00B97505" w:rsidRPr="00B97505" w:rsidRDefault="00B97505" w:rsidP="00B97505">
      <w:pPr>
        <w:ind w:firstLine="284"/>
        <w:rPr>
          <w:sz w:val="28"/>
          <w:szCs w:val="28"/>
        </w:rPr>
      </w:pPr>
      <w:r w:rsidRPr="00B97505">
        <w:rPr>
          <w:sz w:val="28"/>
          <w:szCs w:val="28"/>
        </w:rPr>
        <w:t>На каждом предприятии работодатель может устанавливать свои формы и способы оплаты труда, основным условием при этом является соблюдение всех правил и требований законодательства.</w:t>
      </w:r>
    </w:p>
    <w:p w14:paraId="4DBA86B0" w14:textId="7B2DA3DD" w:rsidR="00B97505" w:rsidRPr="00B97505" w:rsidRDefault="00B97505" w:rsidP="00B97505">
      <w:pPr>
        <w:ind w:firstLine="284"/>
        <w:rPr>
          <w:sz w:val="28"/>
          <w:szCs w:val="28"/>
        </w:rPr>
      </w:pPr>
      <w:r w:rsidRPr="00B97505">
        <w:rPr>
          <w:sz w:val="28"/>
          <w:szCs w:val="28"/>
        </w:rPr>
        <w:t>Порядок и условия начисления </w:t>
      </w:r>
      <w:hyperlink r:id="rId8" w:history="1">
        <w:r w:rsidRPr="00B97505">
          <w:rPr>
            <w:rStyle w:val="a3"/>
            <w:color w:val="auto"/>
            <w:sz w:val="28"/>
            <w:szCs w:val="28"/>
            <w:u w:val="none"/>
          </w:rPr>
          <w:t>заработной платы</w:t>
        </w:r>
      </w:hyperlink>
      <w:r w:rsidRPr="00B97505">
        <w:rPr>
          <w:sz w:val="28"/>
          <w:szCs w:val="28"/>
        </w:rPr>
        <w:t> на предприятии зависят от того, какой именно вид системы оплаты выбран</w:t>
      </w:r>
    </w:p>
    <w:p w14:paraId="71DA0B9B" w14:textId="77777777" w:rsidR="00B97505" w:rsidRDefault="00B97505" w:rsidP="00B97505">
      <w:pPr>
        <w:autoSpaceDE w:val="0"/>
        <w:autoSpaceDN w:val="0"/>
        <w:adjustRightInd w:val="0"/>
        <w:ind w:left="-540" w:firstLine="540"/>
        <w:rPr>
          <w:b/>
          <w:iCs/>
          <w:sz w:val="28"/>
          <w:szCs w:val="28"/>
          <w:lang w:eastAsia="ko-KR"/>
        </w:rPr>
      </w:pPr>
    </w:p>
    <w:p w14:paraId="1F26C89A" w14:textId="77777777" w:rsidR="00B97505" w:rsidRDefault="00B97505" w:rsidP="00B97505">
      <w:pPr>
        <w:autoSpaceDE w:val="0"/>
        <w:autoSpaceDN w:val="0"/>
        <w:adjustRightInd w:val="0"/>
        <w:ind w:left="-540" w:firstLine="540"/>
        <w:jc w:val="center"/>
        <w:rPr>
          <w:b/>
          <w:iCs/>
          <w:sz w:val="28"/>
          <w:szCs w:val="28"/>
          <w:lang w:eastAsia="ko-KR"/>
        </w:rPr>
      </w:pPr>
    </w:p>
    <w:p w14:paraId="16AD094E" w14:textId="77777777" w:rsidR="00B97505" w:rsidRDefault="00B97505" w:rsidP="00B97505">
      <w:pPr>
        <w:autoSpaceDE w:val="0"/>
        <w:autoSpaceDN w:val="0"/>
        <w:adjustRightInd w:val="0"/>
        <w:ind w:left="-540" w:firstLine="540"/>
        <w:jc w:val="center"/>
        <w:rPr>
          <w:b/>
          <w:iCs/>
          <w:sz w:val="28"/>
          <w:szCs w:val="28"/>
          <w:lang w:eastAsia="ko-KR"/>
        </w:rPr>
      </w:pPr>
    </w:p>
    <w:p w14:paraId="57437956" w14:textId="77777777" w:rsidR="00B97505" w:rsidRDefault="00B97505" w:rsidP="00B97505">
      <w:pPr>
        <w:autoSpaceDE w:val="0"/>
        <w:autoSpaceDN w:val="0"/>
        <w:adjustRightInd w:val="0"/>
        <w:ind w:left="-540" w:firstLine="540"/>
        <w:jc w:val="center"/>
        <w:rPr>
          <w:b/>
          <w:iCs/>
          <w:sz w:val="28"/>
          <w:szCs w:val="28"/>
          <w:lang w:eastAsia="ko-KR"/>
        </w:rPr>
      </w:pPr>
    </w:p>
    <w:p w14:paraId="696B3D07" w14:textId="074AAFB5" w:rsidR="00B97505" w:rsidRDefault="00B97505" w:rsidP="00B97505">
      <w:pPr>
        <w:autoSpaceDE w:val="0"/>
        <w:autoSpaceDN w:val="0"/>
        <w:adjustRightInd w:val="0"/>
        <w:ind w:left="-540" w:firstLine="540"/>
        <w:jc w:val="center"/>
        <w:rPr>
          <w:b/>
          <w:iCs/>
          <w:sz w:val="28"/>
          <w:szCs w:val="28"/>
          <w:lang w:eastAsia="ko-KR"/>
        </w:rPr>
      </w:pPr>
      <w:r>
        <w:rPr>
          <w:b/>
          <w:iCs/>
          <w:sz w:val="28"/>
          <w:szCs w:val="28"/>
          <w:lang w:eastAsia="ko-KR"/>
        </w:rPr>
        <w:lastRenderedPageBreak/>
        <w:t>Виды системы оплаты труда:</w:t>
      </w:r>
    </w:p>
    <w:p w14:paraId="79BF87E8" w14:textId="77777777" w:rsidR="00B97505" w:rsidRDefault="00B97505" w:rsidP="00B97505">
      <w:pPr>
        <w:autoSpaceDE w:val="0"/>
        <w:autoSpaceDN w:val="0"/>
        <w:adjustRightInd w:val="0"/>
        <w:ind w:left="-540" w:firstLine="540"/>
        <w:rPr>
          <w:b/>
          <w:iCs/>
          <w:sz w:val="28"/>
          <w:szCs w:val="28"/>
          <w:lang w:eastAsia="ko-KR"/>
        </w:rPr>
      </w:pPr>
    </w:p>
    <w:p w14:paraId="6161DA51" w14:textId="77777777" w:rsidR="00B97505" w:rsidRDefault="00B97505" w:rsidP="00DC6E15">
      <w:pPr>
        <w:autoSpaceDE w:val="0"/>
        <w:autoSpaceDN w:val="0"/>
        <w:adjustRightInd w:val="0"/>
        <w:ind w:firstLine="284"/>
        <w:rPr>
          <w:sz w:val="28"/>
          <w:szCs w:val="28"/>
          <w:lang w:eastAsia="ko-KR"/>
        </w:rPr>
      </w:pPr>
      <w:r w:rsidRPr="00E01D45">
        <w:rPr>
          <w:b/>
          <w:iCs/>
          <w:sz w:val="28"/>
          <w:szCs w:val="28"/>
          <w:lang w:eastAsia="ko-KR"/>
        </w:rPr>
        <w:t>1.Тарифная система</w:t>
      </w:r>
      <w:r w:rsidRPr="00ED6568">
        <w:rPr>
          <w:i/>
          <w:iCs/>
          <w:sz w:val="28"/>
          <w:szCs w:val="28"/>
          <w:lang w:eastAsia="ko-KR"/>
        </w:rPr>
        <w:t xml:space="preserve"> </w:t>
      </w:r>
      <w:r w:rsidRPr="00ED6568">
        <w:rPr>
          <w:sz w:val="28"/>
          <w:szCs w:val="28"/>
          <w:lang w:eastAsia="ko-KR"/>
        </w:rPr>
        <w:t xml:space="preserve">— основа централизованного государственного регулирования зарплаты в соответствии с законом оплаты по труду. </w:t>
      </w:r>
    </w:p>
    <w:p w14:paraId="039308F7" w14:textId="6C7FE543" w:rsidR="00B97505" w:rsidRPr="00B97505" w:rsidRDefault="00B97505" w:rsidP="00DC6E15">
      <w:pPr>
        <w:ind w:firstLine="284"/>
        <w:rPr>
          <w:sz w:val="28"/>
          <w:szCs w:val="28"/>
        </w:rPr>
      </w:pPr>
      <w:r w:rsidRPr="00B97505">
        <w:rPr>
          <w:sz w:val="28"/>
          <w:szCs w:val="28"/>
        </w:rPr>
        <w:t>Она представляет собой совокупность нормативов, с помощью которых определяется заработная плата для сотрудников в зависимости от нескольких факторов:</w:t>
      </w:r>
    </w:p>
    <w:p w14:paraId="14BCDE0C" w14:textId="77777777" w:rsidR="00B97505" w:rsidRPr="00B97505" w:rsidRDefault="00B97505" w:rsidP="00DC6E15">
      <w:pPr>
        <w:pStyle w:val="a7"/>
        <w:numPr>
          <w:ilvl w:val="0"/>
          <w:numId w:val="37"/>
        </w:numPr>
        <w:ind w:firstLine="284"/>
        <w:rPr>
          <w:sz w:val="28"/>
          <w:szCs w:val="28"/>
        </w:rPr>
      </w:pPr>
      <w:r w:rsidRPr="00B97505">
        <w:rPr>
          <w:sz w:val="28"/>
          <w:szCs w:val="28"/>
        </w:rPr>
        <w:t>сложность выполняемой работы;</w:t>
      </w:r>
    </w:p>
    <w:p w14:paraId="2C9F3892" w14:textId="77777777" w:rsidR="00B97505" w:rsidRPr="00B97505" w:rsidRDefault="00B97505" w:rsidP="00DC6E15">
      <w:pPr>
        <w:pStyle w:val="a7"/>
        <w:numPr>
          <w:ilvl w:val="0"/>
          <w:numId w:val="37"/>
        </w:numPr>
        <w:ind w:firstLine="284"/>
        <w:rPr>
          <w:sz w:val="28"/>
          <w:szCs w:val="28"/>
        </w:rPr>
      </w:pPr>
      <w:r w:rsidRPr="00B97505">
        <w:rPr>
          <w:sz w:val="28"/>
          <w:szCs w:val="28"/>
        </w:rPr>
        <w:t>квалификация;</w:t>
      </w:r>
    </w:p>
    <w:p w14:paraId="7349F414" w14:textId="77777777" w:rsidR="00B97505" w:rsidRPr="00B97505" w:rsidRDefault="00B97505" w:rsidP="00DC6E15">
      <w:pPr>
        <w:pStyle w:val="a7"/>
        <w:numPr>
          <w:ilvl w:val="0"/>
          <w:numId w:val="37"/>
        </w:numPr>
        <w:ind w:firstLine="284"/>
        <w:rPr>
          <w:sz w:val="28"/>
          <w:szCs w:val="28"/>
        </w:rPr>
      </w:pPr>
      <w:r w:rsidRPr="00B97505">
        <w:rPr>
          <w:sz w:val="28"/>
          <w:szCs w:val="28"/>
        </w:rPr>
        <w:t>условия выполнения работы;</w:t>
      </w:r>
    </w:p>
    <w:p w14:paraId="7725A88F" w14:textId="77777777" w:rsidR="00B97505" w:rsidRPr="00B97505" w:rsidRDefault="00B97505" w:rsidP="00DC6E15">
      <w:pPr>
        <w:pStyle w:val="a7"/>
        <w:numPr>
          <w:ilvl w:val="0"/>
          <w:numId w:val="37"/>
        </w:numPr>
        <w:ind w:firstLine="284"/>
        <w:rPr>
          <w:sz w:val="28"/>
          <w:szCs w:val="28"/>
        </w:rPr>
      </w:pPr>
      <w:r w:rsidRPr="00B97505">
        <w:rPr>
          <w:sz w:val="28"/>
          <w:szCs w:val="28"/>
        </w:rPr>
        <w:t>характер и интенсивность труда;</w:t>
      </w:r>
    </w:p>
    <w:p w14:paraId="2E516FE3" w14:textId="0803E78C" w:rsidR="00B97505" w:rsidRDefault="00B97505" w:rsidP="00DC6E15">
      <w:pPr>
        <w:pStyle w:val="a7"/>
        <w:numPr>
          <w:ilvl w:val="0"/>
          <w:numId w:val="37"/>
        </w:numPr>
        <w:ind w:firstLine="284"/>
        <w:rPr>
          <w:sz w:val="28"/>
          <w:szCs w:val="28"/>
        </w:rPr>
      </w:pPr>
      <w:r w:rsidRPr="00B97505">
        <w:rPr>
          <w:sz w:val="28"/>
          <w:szCs w:val="28"/>
        </w:rPr>
        <w:t>виды производства.</w:t>
      </w:r>
    </w:p>
    <w:p w14:paraId="18D68C3A" w14:textId="77777777" w:rsidR="00B97505" w:rsidRPr="00B97505" w:rsidRDefault="00B97505" w:rsidP="00DC6E15">
      <w:pPr>
        <w:pStyle w:val="a7"/>
        <w:numPr>
          <w:ilvl w:val="0"/>
          <w:numId w:val="37"/>
        </w:numPr>
        <w:ind w:firstLine="284"/>
        <w:rPr>
          <w:sz w:val="28"/>
          <w:szCs w:val="28"/>
        </w:rPr>
      </w:pPr>
    </w:p>
    <w:p w14:paraId="4BB54F02" w14:textId="00A443CF" w:rsidR="00B97505" w:rsidRPr="00CF5C56" w:rsidRDefault="00B97505" w:rsidP="00DC6E15">
      <w:pPr>
        <w:autoSpaceDE w:val="0"/>
        <w:autoSpaceDN w:val="0"/>
        <w:adjustRightInd w:val="0"/>
        <w:ind w:left="-540" w:firstLine="284"/>
        <w:rPr>
          <w:sz w:val="22"/>
          <w:szCs w:val="22"/>
          <w:lang w:eastAsia="ko-KR"/>
        </w:rPr>
      </w:pPr>
      <w:r w:rsidRPr="00ED6568">
        <w:rPr>
          <w:sz w:val="28"/>
          <w:szCs w:val="28"/>
          <w:lang w:eastAsia="ko-KR"/>
        </w:rPr>
        <w:t>Тарифная система складывается из элементов: тарифных ставок; тарифных сеток; тарифно-квалификационных справочников</w:t>
      </w:r>
    </w:p>
    <w:p w14:paraId="05A4D500" w14:textId="77777777" w:rsidR="00B97505" w:rsidRPr="00564E62" w:rsidRDefault="00B97505" w:rsidP="00DC6E15">
      <w:pPr>
        <w:shd w:val="clear" w:color="auto" w:fill="FFFFFF"/>
        <w:autoSpaceDE w:val="0"/>
        <w:autoSpaceDN w:val="0"/>
        <w:adjustRightInd w:val="0"/>
        <w:ind w:left="-540" w:firstLine="284"/>
        <w:rPr>
          <w:sz w:val="28"/>
          <w:szCs w:val="28"/>
        </w:rPr>
      </w:pPr>
      <w:r w:rsidRPr="00564E62">
        <w:rPr>
          <w:i/>
          <w:iCs/>
          <w:sz w:val="28"/>
          <w:szCs w:val="28"/>
        </w:rPr>
        <w:t xml:space="preserve">Тарифная система </w:t>
      </w:r>
      <w:r w:rsidRPr="00564E62">
        <w:rPr>
          <w:sz w:val="28"/>
          <w:szCs w:val="28"/>
        </w:rPr>
        <w:t>включает:</w:t>
      </w:r>
    </w:p>
    <w:p w14:paraId="1F8C203E" w14:textId="77777777" w:rsidR="00B97505" w:rsidRPr="00564E62" w:rsidRDefault="00B97505" w:rsidP="00DC6E15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i/>
          <w:iCs/>
          <w:sz w:val="28"/>
          <w:szCs w:val="28"/>
        </w:rPr>
        <w:t xml:space="preserve">тарифно-квалификационные справочники </w:t>
      </w:r>
      <w:r w:rsidRPr="00564E62">
        <w:rPr>
          <w:sz w:val="28"/>
          <w:szCs w:val="28"/>
        </w:rPr>
        <w:t>для харак</w:t>
      </w:r>
      <w:r w:rsidRPr="00564E62">
        <w:rPr>
          <w:sz w:val="28"/>
          <w:szCs w:val="28"/>
        </w:rPr>
        <w:softHyphen/>
        <w:t>теристики профессий и видов для присвоения разрядов;</w:t>
      </w:r>
    </w:p>
    <w:p w14:paraId="5DBDA9B0" w14:textId="77777777" w:rsidR="00B97505" w:rsidRPr="00564E62" w:rsidRDefault="00B97505" w:rsidP="00DC6E15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i/>
          <w:iCs/>
          <w:sz w:val="28"/>
          <w:szCs w:val="28"/>
        </w:rPr>
        <w:t xml:space="preserve">тарифные ставки </w:t>
      </w:r>
      <w:r w:rsidRPr="00564E62">
        <w:rPr>
          <w:sz w:val="28"/>
          <w:szCs w:val="28"/>
        </w:rPr>
        <w:t>для определения размеров оплаты труда за каждый разряд</w:t>
      </w:r>
      <w:r>
        <w:rPr>
          <w:sz w:val="28"/>
          <w:szCs w:val="28"/>
        </w:rPr>
        <w:t xml:space="preserve"> (категорию)</w:t>
      </w:r>
      <w:r w:rsidRPr="00564E62">
        <w:rPr>
          <w:sz w:val="28"/>
          <w:szCs w:val="28"/>
        </w:rPr>
        <w:t>;</w:t>
      </w:r>
    </w:p>
    <w:p w14:paraId="5023A37F" w14:textId="77777777" w:rsidR="00B97505" w:rsidRDefault="00B97505" w:rsidP="00DC6E15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ED6568">
        <w:rPr>
          <w:i/>
          <w:iCs/>
          <w:sz w:val="28"/>
          <w:szCs w:val="28"/>
        </w:rPr>
        <w:t xml:space="preserve">тарифные сетки - </w:t>
      </w:r>
      <w:r w:rsidRPr="00ED6568">
        <w:rPr>
          <w:sz w:val="28"/>
          <w:szCs w:val="28"/>
        </w:rPr>
        <w:t>это совокупность тарифных разря</w:t>
      </w:r>
      <w:r w:rsidRPr="00ED6568">
        <w:rPr>
          <w:sz w:val="28"/>
          <w:szCs w:val="28"/>
        </w:rPr>
        <w:softHyphen/>
        <w:t>дов (категорий) и тарифных коэффициентов;</w:t>
      </w:r>
    </w:p>
    <w:p w14:paraId="378C56C4" w14:textId="77777777" w:rsidR="00B97505" w:rsidRDefault="00B97505" w:rsidP="00DC6E15">
      <w:pPr>
        <w:autoSpaceDE w:val="0"/>
        <w:autoSpaceDN w:val="0"/>
        <w:adjustRightInd w:val="0"/>
        <w:ind w:left="-540" w:firstLine="284"/>
        <w:rPr>
          <w:i/>
          <w:color w:val="000000"/>
          <w:sz w:val="28"/>
          <w:szCs w:val="28"/>
          <w:shd w:val="clear" w:color="auto" w:fill="FFFFFF"/>
        </w:rPr>
      </w:pPr>
    </w:p>
    <w:p w14:paraId="0AD2313C" w14:textId="38C9FA19" w:rsidR="00B97505" w:rsidRDefault="00B97505" w:rsidP="00DC6E15">
      <w:pPr>
        <w:autoSpaceDE w:val="0"/>
        <w:autoSpaceDN w:val="0"/>
        <w:adjustRightInd w:val="0"/>
        <w:ind w:firstLine="284"/>
        <w:rPr>
          <w:sz w:val="28"/>
          <w:szCs w:val="28"/>
          <w:lang w:eastAsia="ko-KR"/>
        </w:rPr>
      </w:pPr>
      <w:r w:rsidRPr="00ED6568">
        <w:rPr>
          <w:b/>
          <w:i/>
          <w:iCs/>
          <w:sz w:val="28"/>
          <w:szCs w:val="28"/>
          <w:lang w:eastAsia="ko-KR"/>
        </w:rPr>
        <w:t>Тарифные ставки</w:t>
      </w:r>
      <w:r w:rsidRPr="00ED6568">
        <w:rPr>
          <w:i/>
          <w:iCs/>
          <w:sz w:val="28"/>
          <w:szCs w:val="28"/>
          <w:lang w:eastAsia="ko-KR"/>
        </w:rPr>
        <w:t xml:space="preserve"> </w:t>
      </w:r>
      <w:r w:rsidRPr="00ED6568">
        <w:rPr>
          <w:sz w:val="28"/>
          <w:szCs w:val="28"/>
          <w:lang w:eastAsia="ko-KR"/>
        </w:rPr>
        <w:t>определяют размер оплаты труда за единицу времени, например, час, день, месяц. Тарифные ставки устанавливают в зависимости от тяжести и вредности труда, его интенсивности.  За "базу" для определения тарифных ставок принимается минимальный уровень оплаты труда, устанавливаемый государством на тот или иной период времени.</w:t>
      </w:r>
    </w:p>
    <w:p w14:paraId="3CB78A44" w14:textId="77777777" w:rsidR="00B97505" w:rsidRPr="00CF5C56" w:rsidRDefault="00B97505" w:rsidP="00DC6E15">
      <w:pPr>
        <w:autoSpaceDE w:val="0"/>
        <w:autoSpaceDN w:val="0"/>
        <w:adjustRightInd w:val="0"/>
        <w:ind w:firstLine="284"/>
        <w:rPr>
          <w:color w:val="000000"/>
          <w:sz w:val="28"/>
          <w:szCs w:val="28"/>
          <w:shd w:val="clear" w:color="auto" w:fill="FFFFFF"/>
        </w:rPr>
      </w:pPr>
      <w:r w:rsidRPr="00CF5C56">
        <w:rPr>
          <w:color w:val="000000"/>
          <w:sz w:val="28"/>
          <w:szCs w:val="28"/>
          <w:shd w:val="clear" w:color="auto" w:fill="FFFFFF"/>
        </w:rPr>
        <w:t>Тарифная ставка всегда выражается в денежной форме, и ее размер возрастает по мере увеличения разряда.</w:t>
      </w:r>
    </w:p>
    <w:p w14:paraId="68401767" w14:textId="77777777" w:rsidR="00B97505" w:rsidRPr="00CF5C56" w:rsidRDefault="00B97505" w:rsidP="00DC6E15">
      <w:pPr>
        <w:autoSpaceDE w:val="0"/>
        <w:autoSpaceDN w:val="0"/>
        <w:adjustRightInd w:val="0"/>
        <w:ind w:firstLine="284"/>
        <w:rPr>
          <w:color w:val="000000"/>
          <w:sz w:val="28"/>
          <w:szCs w:val="28"/>
          <w:shd w:val="clear" w:color="auto" w:fill="FFFFFF"/>
        </w:rPr>
      </w:pPr>
      <w:r w:rsidRPr="00CF5C56">
        <w:rPr>
          <w:i/>
          <w:iCs/>
          <w:color w:val="000000"/>
          <w:sz w:val="28"/>
          <w:szCs w:val="28"/>
          <w:shd w:val="clear" w:color="auto" w:fill="FFFFFF"/>
        </w:rPr>
        <w:t>Разряд</w:t>
      </w:r>
      <w:r w:rsidRPr="00CF5C5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CF5C56">
        <w:rPr>
          <w:color w:val="000000"/>
          <w:sz w:val="28"/>
          <w:szCs w:val="28"/>
          <w:shd w:val="clear" w:color="auto" w:fill="FFFFFF"/>
        </w:rPr>
        <w:t>–  это показатель сложности выполняемой работы и уровня квалификации рабочего. Соотношение между размерами тарифных ставок в зависимости от разряда выполненной работы определяется с помощью тарифного коэффициента, который указывается в тарифной сетке для каждого разряда.</w:t>
      </w:r>
    </w:p>
    <w:p w14:paraId="7DCEAA9F" w14:textId="77777777" w:rsidR="00B97505" w:rsidRPr="00ED6568" w:rsidRDefault="00B97505" w:rsidP="00DC6E15">
      <w:pPr>
        <w:autoSpaceDE w:val="0"/>
        <w:autoSpaceDN w:val="0"/>
        <w:adjustRightInd w:val="0"/>
        <w:ind w:firstLine="284"/>
        <w:rPr>
          <w:sz w:val="28"/>
          <w:szCs w:val="28"/>
          <w:lang w:eastAsia="ko-KR"/>
        </w:rPr>
      </w:pPr>
      <w:r w:rsidRPr="00ED6568">
        <w:rPr>
          <w:b/>
          <w:i/>
          <w:iCs/>
          <w:sz w:val="28"/>
          <w:szCs w:val="28"/>
          <w:lang w:eastAsia="ko-KR"/>
        </w:rPr>
        <w:t>Тарифные сетки</w:t>
      </w:r>
      <w:r w:rsidRPr="00ED6568">
        <w:rPr>
          <w:i/>
          <w:iCs/>
          <w:sz w:val="28"/>
          <w:szCs w:val="28"/>
          <w:lang w:eastAsia="ko-KR"/>
        </w:rPr>
        <w:t xml:space="preserve"> </w:t>
      </w:r>
      <w:r w:rsidRPr="00ED6568">
        <w:rPr>
          <w:sz w:val="28"/>
          <w:szCs w:val="28"/>
          <w:lang w:eastAsia="ko-KR"/>
        </w:rPr>
        <w:t>определяют соотношение в оплате труда в зависимости от его квалификации. На многих промышленных предприятиях в зависимости от квалификации все рабочие и работы</w:t>
      </w:r>
      <w:r>
        <w:rPr>
          <w:sz w:val="28"/>
          <w:szCs w:val="28"/>
          <w:lang w:eastAsia="ko-KR"/>
        </w:rPr>
        <w:t xml:space="preserve"> </w:t>
      </w:r>
      <w:r w:rsidRPr="00ED6568">
        <w:rPr>
          <w:sz w:val="28"/>
          <w:szCs w:val="28"/>
          <w:lang w:eastAsia="ko-KR"/>
        </w:rPr>
        <w:t>делятся на шесть тарифных разрядов.</w:t>
      </w:r>
    </w:p>
    <w:p w14:paraId="7C749EA7" w14:textId="77777777" w:rsidR="00B97505" w:rsidRPr="00ED6568" w:rsidRDefault="00B97505" w:rsidP="00DC6E15">
      <w:pPr>
        <w:autoSpaceDE w:val="0"/>
        <w:autoSpaceDN w:val="0"/>
        <w:adjustRightInd w:val="0"/>
        <w:ind w:firstLine="284"/>
        <w:rPr>
          <w:sz w:val="28"/>
          <w:szCs w:val="28"/>
          <w:lang w:eastAsia="ko-KR"/>
        </w:rPr>
      </w:pPr>
      <w:r w:rsidRPr="00ED6568">
        <w:rPr>
          <w:sz w:val="28"/>
          <w:szCs w:val="28"/>
          <w:lang w:eastAsia="ko-KR"/>
        </w:rPr>
        <w:t>Тарифная сетка характеризуется числом тарифных разрядов и</w:t>
      </w:r>
    </w:p>
    <w:p w14:paraId="20F7677A" w14:textId="77777777" w:rsidR="00B97505" w:rsidRDefault="00B97505" w:rsidP="00DC6E15">
      <w:pPr>
        <w:autoSpaceDE w:val="0"/>
        <w:autoSpaceDN w:val="0"/>
        <w:adjustRightInd w:val="0"/>
        <w:ind w:firstLine="284"/>
        <w:rPr>
          <w:sz w:val="28"/>
          <w:szCs w:val="28"/>
          <w:lang w:eastAsia="ko-KR"/>
        </w:rPr>
      </w:pPr>
      <w:r w:rsidRPr="00ED6568">
        <w:rPr>
          <w:sz w:val="28"/>
          <w:szCs w:val="28"/>
          <w:lang w:eastAsia="ko-KR"/>
        </w:rPr>
        <w:t xml:space="preserve">диапазоном тарифных коэффициентов. </w:t>
      </w:r>
    </w:p>
    <w:p w14:paraId="4E498212" w14:textId="77777777" w:rsidR="00B97505" w:rsidRDefault="00B97505" w:rsidP="00DC6E15">
      <w:pPr>
        <w:autoSpaceDE w:val="0"/>
        <w:autoSpaceDN w:val="0"/>
        <w:adjustRightInd w:val="0"/>
        <w:ind w:firstLine="284"/>
        <w:rPr>
          <w:sz w:val="28"/>
          <w:szCs w:val="28"/>
          <w:lang w:eastAsia="ko-KR"/>
        </w:rPr>
      </w:pPr>
      <w:r w:rsidRPr="00ED6568">
        <w:rPr>
          <w:b/>
          <w:i/>
          <w:iCs/>
          <w:sz w:val="28"/>
          <w:szCs w:val="28"/>
          <w:lang w:eastAsia="ko-KR"/>
        </w:rPr>
        <w:t>Тарифный коэффициент</w:t>
      </w:r>
      <w:r>
        <w:rPr>
          <w:i/>
          <w:iCs/>
          <w:sz w:val="28"/>
          <w:szCs w:val="28"/>
          <w:lang w:eastAsia="ko-KR"/>
        </w:rPr>
        <w:t xml:space="preserve"> </w:t>
      </w:r>
      <w:r w:rsidRPr="00ED6568">
        <w:rPr>
          <w:i/>
          <w:iCs/>
          <w:sz w:val="28"/>
          <w:szCs w:val="28"/>
          <w:lang w:eastAsia="ko-KR"/>
        </w:rPr>
        <w:t xml:space="preserve">— </w:t>
      </w:r>
      <w:r w:rsidRPr="00ED6568">
        <w:rPr>
          <w:sz w:val="28"/>
          <w:szCs w:val="28"/>
          <w:lang w:eastAsia="ko-KR"/>
        </w:rPr>
        <w:t xml:space="preserve">отношение тарифной ставки данного разряда к тарифной ставке первого разряда. </w:t>
      </w:r>
    </w:p>
    <w:p w14:paraId="750FC2B4" w14:textId="77777777" w:rsidR="00B97505" w:rsidRPr="00C45ABF" w:rsidRDefault="00B97505" w:rsidP="00DC6E15">
      <w:pPr>
        <w:autoSpaceDE w:val="0"/>
        <w:autoSpaceDN w:val="0"/>
        <w:adjustRightInd w:val="0"/>
        <w:ind w:firstLine="284"/>
        <w:rPr>
          <w:color w:val="000000"/>
          <w:sz w:val="28"/>
          <w:szCs w:val="28"/>
          <w:shd w:val="clear" w:color="auto" w:fill="FFFFFF"/>
        </w:rPr>
      </w:pPr>
      <w:r w:rsidRPr="00F6427A">
        <w:rPr>
          <w:color w:val="000000"/>
          <w:sz w:val="28"/>
          <w:szCs w:val="28"/>
          <w:u w:val="single"/>
          <w:shd w:val="clear" w:color="auto" w:fill="FFFFFF"/>
        </w:rPr>
        <w:t>Достоинство тарифной системы</w:t>
      </w:r>
      <w:r w:rsidRPr="00C45ABF">
        <w:rPr>
          <w:color w:val="000000"/>
          <w:sz w:val="28"/>
          <w:szCs w:val="28"/>
          <w:shd w:val="clear" w:color="auto" w:fill="FFFFFF"/>
        </w:rPr>
        <w:t xml:space="preserve"> оплаты труда в том, что она, </w:t>
      </w:r>
    </w:p>
    <w:p w14:paraId="78AD6F3E" w14:textId="77777777" w:rsidR="00B97505" w:rsidRPr="00C45ABF" w:rsidRDefault="00B97505" w:rsidP="00DC6E15">
      <w:pPr>
        <w:autoSpaceDE w:val="0"/>
        <w:autoSpaceDN w:val="0"/>
        <w:adjustRightInd w:val="0"/>
        <w:ind w:firstLine="284"/>
        <w:rPr>
          <w:color w:val="000000"/>
          <w:sz w:val="28"/>
          <w:szCs w:val="28"/>
          <w:shd w:val="clear" w:color="auto" w:fill="FFFFFF"/>
        </w:rPr>
      </w:pPr>
      <w:r w:rsidRPr="00C45ABF">
        <w:rPr>
          <w:color w:val="000000"/>
          <w:sz w:val="28"/>
          <w:szCs w:val="28"/>
          <w:shd w:val="clear" w:color="auto" w:fill="FFFFFF"/>
        </w:rPr>
        <w:t>во-первых, при определении размера вознаграждения за труд позволяет учитывать его сложность и условия выполнения работы;</w:t>
      </w:r>
    </w:p>
    <w:p w14:paraId="3091A778" w14:textId="77777777" w:rsidR="00B97505" w:rsidRPr="00C45ABF" w:rsidRDefault="00B97505" w:rsidP="00DC6E15">
      <w:pPr>
        <w:autoSpaceDE w:val="0"/>
        <w:autoSpaceDN w:val="0"/>
        <w:adjustRightInd w:val="0"/>
        <w:ind w:firstLine="284"/>
        <w:rPr>
          <w:color w:val="000000"/>
          <w:sz w:val="28"/>
          <w:szCs w:val="28"/>
          <w:shd w:val="clear" w:color="auto" w:fill="FFFFFF"/>
        </w:rPr>
      </w:pPr>
      <w:r w:rsidRPr="00C45ABF">
        <w:rPr>
          <w:color w:val="000000"/>
          <w:sz w:val="28"/>
          <w:szCs w:val="28"/>
          <w:shd w:val="clear" w:color="auto" w:fill="FFFFFF"/>
        </w:rPr>
        <w:lastRenderedPageBreak/>
        <w:t xml:space="preserve"> во-вторых, обеспечивает индивидуализацию оплаты труда с учетом опыта работы, профессионального мастерства, непрерывного трудового стажа работы в организации; </w:t>
      </w:r>
    </w:p>
    <w:p w14:paraId="5ED26981" w14:textId="77777777" w:rsidR="00B97505" w:rsidRPr="00C45ABF" w:rsidRDefault="00B97505" w:rsidP="00DC6E15">
      <w:pPr>
        <w:autoSpaceDE w:val="0"/>
        <w:autoSpaceDN w:val="0"/>
        <w:adjustRightInd w:val="0"/>
        <w:ind w:firstLine="284"/>
        <w:rPr>
          <w:color w:val="000000"/>
          <w:sz w:val="28"/>
          <w:szCs w:val="28"/>
          <w:shd w:val="clear" w:color="auto" w:fill="FFFFFF"/>
        </w:rPr>
      </w:pPr>
      <w:r w:rsidRPr="00C45ABF">
        <w:rPr>
          <w:color w:val="000000"/>
          <w:sz w:val="28"/>
          <w:szCs w:val="28"/>
          <w:shd w:val="clear" w:color="auto" w:fill="FFFFFF"/>
        </w:rPr>
        <w:t xml:space="preserve">в-третьих, дает возможность учитывать факторы повышенной интенсивности труда (совмещение профессий, руководство бригадой и др.) и выполнение работы в условиях, отклоняющихся от нормальных (в ночное и сверхурочное время, выходные и праздничные дни). </w:t>
      </w:r>
    </w:p>
    <w:p w14:paraId="49265B92" w14:textId="77777777" w:rsidR="00B97505" w:rsidRPr="00C45ABF" w:rsidRDefault="00B97505" w:rsidP="00DC6E15">
      <w:pPr>
        <w:autoSpaceDE w:val="0"/>
        <w:autoSpaceDN w:val="0"/>
        <w:adjustRightInd w:val="0"/>
        <w:ind w:firstLine="284"/>
        <w:rPr>
          <w:sz w:val="28"/>
          <w:szCs w:val="28"/>
          <w:lang w:eastAsia="ko-KR"/>
        </w:rPr>
      </w:pPr>
      <w:r w:rsidRPr="00C45ABF">
        <w:rPr>
          <w:color w:val="000000"/>
          <w:sz w:val="28"/>
          <w:szCs w:val="28"/>
          <w:shd w:val="clear" w:color="auto" w:fill="FFFFFF"/>
        </w:rPr>
        <w:t>Учет этих факторов при оплате труда осуществляется посредством доплат и надбавок к тарифным ставкам и окладам.</w:t>
      </w:r>
    </w:p>
    <w:p w14:paraId="5F93C47B" w14:textId="77777777" w:rsidR="00B97505" w:rsidRPr="00ED6568" w:rsidRDefault="00B97505" w:rsidP="00B97505">
      <w:pPr>
        <w:autoSpaceDE w:val="0"/>
        <w:autoSpaceDN w:val="0"/>
        <w:adjustRightInd w:val="0"/>
        <w:rPr>
          <w:sz w:val="28"/>
          <w:szCs w:val="28"/>
          <w:lang w:eastAsia="ko-KR"/>
        </w:rPr>
      </w:pPr>
    </w:p>
    <w:p w14:paraId="42E597B9" w14:textId="63F4AB1C" w:rsidR="00B97505" w:rsidRDefault="00B97505" w:rsidP="00DC6E15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2. </w:t>
      </w:r>
      <w:r w:rsidRPr="00CF5C56">
        <w:rPr>
          <w:b/>
          <w:bCs/>
          <w:color w:val="000000"/>
          <w:sz w:val="28"/>
          <w:szCs w:val="28"/>
          <w:shd w:val="clear" w:color="auto" w:fill="FFFFFF"/>
        </w:rPr>
        <w:t>Бестарифная система</w:t>
      </w:r>
      <w:r w:rsidRPr="00CF5C5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CF5C56">
        <w:rPr>
          <w:color w:val="000000"/>
          <w:sz w:val="28"/>
          <w:szCs w:val="28"/>
          <w:shd w:val="clear" w:color="auto" w:fill="FFFFFF"/>
        </w:rPr>
        <w:t>оплаты труда ставит заработок работника в полную зависимость от конечных результатов работы коллектива, к которому относится работник. При этой системе не устанавливается твердого оклада или тарифной ставки. Применение такой системы целесообразно лишь в тех ситуациях, когда есть реальная возможность учесть результаты труда работника при общей заинтересованности и ответственности каждого коллектива.</w:t>
      </w:r>
    </w:p>
    <w:p w14:paraId="3C554C94" w14:textId="63F5F0BC" w:rsidR="00DC6E15" w:rsidRPr="00DC6E15" w:rsidRDefault="00DC6E15" w:rsidP="00DC6E15">
      <w:pPr>
        <w:ind w:firstLine="284"/>
        <w:rPr>
          <w:sz w:val="28"/>
          <w:szCs w:val="28"/>
        </w:rPr>
      </w:pPr>
      <w:r w:rsidRPr="00DC6E15">
        <w:rPr>
          <w:sz w:val="28"/>
          <w:szCs w:val="28"/>
        </w:rPr>
        <w:t>При бестарифной системе каждому сотруднику присваивается отдельный коэффициент трудового участия (КТУ), на основании которого и происходит расчет его заработной платы. Этот коэффициент умножается на общий </w:t>
      </w:r>
      <w:hyperlink r:id="rId9" w:history="1">
        <w:r w:rsidRPr="00DC6E15">
          <w:rPr>
            <w:rStyle w:val="a3"/>
            <w:color w:val="auto"/>
            <w:sz w:val="28"/>
            <w:szCs w:val="28"/>
            <w:u w:val="none"/>
          </w:rPr>
          <w:t>фонд оплаты труда</w:t>
        </w:r>
      </w:hyperlink>
      <w:r w:rsidRPr="00DC6E15">
        <w:rPr>
          <w:sz w:val="28"/>
          <w:szCs w:val="28"/>
        </w:rPr>
        <w:t>, установленный для трудовой группы, и таким образом высчитывается итоговый размер заработной платы.</w:t>
      </w:r>
    </w:p>
    <w:p w14:paraId="7CFA6367" w14:textId="77777777" w:rsidR="00B97505" w:rsidRDefault="00B97505" w:rsidP="00DC6E15">
      <w:pPr>
        <w:ind w:firstLine="284"/>
        <w:rPr>
          <w:color w:val="000000"/>
          <w:sz w:val="28"/>
          <w:szCs w:val="28"/>
        </w:rPr>
      </w:pPr>
      <w:r w:rsidRPr="00ED6568">
        <w:rPr>
          <w:color w:val="000000"/>
          <w:sz w:val="28"/>
          <w:szCs w:val="28"/>
        </w:rPr>
        <w:t>Разновидностью бестарифной системы оплаты труда является контрактная система – заключение договора (контракта) на определ</w:t>
      </w:r>
      <w:r>
        <w:rPr>
          <w:color w:val="000000"/>
          <w:sz w:val="28"/>
          <w:szCs w:val="28"/>
        </w:rPr>
        <w:t>е</w:t>
      </w:r>
      <w:r w:rsidRPr="00ED6568">
        <w:rPr>
          <w:color w:val="000000"/>
          <w:sz w:val="28"/>
          <w:szCs w:val="28"/>
        </w:rPr>
        <w:t>нный срок между работодателем и исполнителем. Оговариваются условия труда, права и обязанности сторон, режим работы и уровень оплаты труда, срок действия контракта.</w:t>
      </w:r>
    </w:p>
    <w:p w14:paraId="2CC46666" w14:textId="77777777" w:rsidR="00B97505" w:rsidRDefault="00B97505" w:rsidP="00DC6E15">
      <w:pPr>
        <w:ind w:firstLine="284"/>
        <w:rPr>
          <w:color w:val="000000"/>
          <w:sz w:val="28"/>
          <w:szCs w:val="28"/>
        </w:rPr>
      </w:pPr>
    </w:p>
    <w:p w14:paraId="059913D3" w14:textId="77777777" w:rsidR="00B97505" w:rsidRDefault="00B97505" w:rsidP="00DC6E15">
      <w:pPr>
        <w:ind w:firstLine="284"/>
        <w:rPr>
          <w:b/>
          <w:color w:val="000000"/>
          <w:sz w:val="28"/>
          <w:szCs w:val="28"/>
        </w:rPr>
      </w:pPr>
      <w:r w:rsidRPr="00E01D45">
        <w:rPr>
          <w:b/>
          <w:color w:val="000000"/>
          <w:sz w:val="28"/>
          <w:szCs w:val="28"/>
        </w:rPr>
        <w:t>3. Смешанная</w:t>
      </w:r>
    </w:p>
    <w:p w14:paraId="5C9A450A" w14:textId="77777777" w:rsidR="00B97505" w:rsidRPr="00E01D45" w:rsidRDefault="00B97505" w:rsidP="00DC6E15">
      <w:pPr>
        <w:ind w:firstLine="284"/>
        <w:rPr>
          <w:sz w:val="28"/>
          <w:szCs w:val="28"/>
        </w:rPr>
      </w:pPr>
      <w:r w:rsidRPr="00E01D45">
        <w:rPr>
          <w:sz w:val="28"/>
          <w:szCs w:val="28"/>
        </w:rPr>
        <w:t>Она может содержать элементы как тарифной, так и бестарифной систем оплаты труда.</w:t>
      </w:r>
    </w:p>
    <w:p w14:paraId="1A5F4C20" w14:textId="54F81734" w:rsidR="00DC6E15" w:rsidRDefault="00DC6E15" w:rsidP="00DC6E15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p w14:paraId="4C9F0CD7" w14:textId="77777777" w:rsidR="00DC6E15" w:rsidRDefault="00DC6E15" w:rsidP="00765C68">
      <w:pPr>
        <w:autoSpaceDE w:val="0"/>
        <w:autoSpaceDN w:val="0"/>
        <w:adjustRightInd w:val="0"/>
        <w:ind w:left="-540" w:firstLine="540"/>
        <w:rPr>
          <w:sz w:val="28"/>
          <w:szCs w:val="28"/>
        </w:rPr>
      </w:pPr>
    </w:p>
    <w:p w14:paraId="48B425E5" w14:textId="38B666DC" w:rsidR="00F559C9" w:rsidRPr="00336536" w:rsidRDefault="00336536" w:rsidP="00336536">
      <w:pPr>
        <w:jc w:val="center"/>
        <w:rPr>
          <w:b/>
          <w:bCs/>
          <w:sz w:val="28"/>
          <w:szCs w:val="28"/>
          <w:u w:val="single"/>
        </w:rPr>
      </w:pPr>
      <w:r w:rsidRPr="00336536">
        <w:rPr>
          <w:b/>
          <w:bCs/>
          <w:sz w:val="28"/>
          <w:szCs w:val="28"/>
          <w:u w:val="single"/>
        </w:rPr>
        <w:t>Задачи</w:t>
      </w:r>
    </w:p>
    <w:p w14:paraId="24E7628B" w14:textId="59FDB862" w:rsidR="00336536" w:rsidRDefault="00336536" w:rsidP="00336536">
      <w:pPr>
        <w:jc w:val="left"/>
        <w:rPr>
          <w:b/>
          <w:bCs/>
          <w:sz w:val="28"/>
          <w:szCs w:val="28"/>
        </w:rPr>
      </w:pPr>
    </w:p>
    <w:p w14:paraId="4C4574EE" w14:textId="77777777" w:rsidR="00336536" w:rsidRPr="00DC69EA" w:rsidRDefault="00336536" w:rsidP="00336536">
      <w:pPr>
        <w:spacing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 w:rsidRPr="00DC69EA">
        <w:rPr>
          <w:b/>
          <w:bCs/>
          <w:color w:val="000000"/>
        </w:rPr>
        <w:t>Повременно-премиальная система оплаты труда</w:t>
      </w:r>
    </w:p>
    <w:p w14:paraId="62B07856" w14:textId="77777777" w:rsidR="00336536" w:rsidRPr="00DC69EA" w:rsidRDefault="00336536" w:rsidP="00336536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C69EA">
        <w:rPr>
          <w:color w:val="000000"/>
        </w:rPr>
        <w:t>Часовая тарифная ставка р</w:t>
      </w:r>
      <w:r>
        <w:rPr>
          <w:color w:val="000000"/>
        </w:rPr>
        <w:t xml:space="preserve">аботника 4 разряда 210 </w:t>
      </w:r>
      <w:proofErr w:type="spellStart"/>
      <w:r>
        <w:rPr>
          <w:color w:val="000000"/>
        </w:rPr>
        <w:t>тг</w:t>
      </w:r>
      <w:proofErr w:type="spellEnd"/>
      <w:r w:rsidRPr="00DC69EA">
        <w:rPr>
          <w:color w:val="000000"/>
        </w:rPr>
        <w:t>. По премиальному положению ему полагается премия за экономию топлива в размере 30% от суммы экономии. В апреле он отработал 140 час</w:t>
      </w:r>
      <w:r>
        <w:rPr>
          <w:color w:val="000000"/>
        </w:rPr>
        <w:t xml:space="preserve">ов. Сэкономил топлива на 150 </w:t>
      </w:r>
      <w:proofErr w:type="spellStart"/>
      <w:r>
        <w:rPr>
          <w:color w:val="000000"/>
        </w:rPr>
        <w:t>тг</w:t>
      </w:r>
      <w:proofErr w:type="spellEnd"/>
      <w:r w:rsidRPr="00DC69EA">
        <w:rPr>
          <w:color w:val="000000"/>
        </w:rPr>
        <w:t>. Определить размер заработка работника за месяц.</w:t>
      </w:r>
    </w:p>
    <w:p w14:paraId="27055BD4" w14:textId="77777777" w:rsidR="00336536" w:rsidRPr="00DC69EA" w:rsidRDefault="00336536" w:rsidP="00336536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C69EA">
        <w:rPr>
          <w:b/>
          <w:bCs/>
          <w:i/>
          <w:iCs/>
          <w:color w:val="000000"/>
        </w:rPr>
        <w:t>Решение</w:t>
      </w:r>
    </w:p>
    <w:p w14:paraId="13A08CAA" w14:textId="77777777" w:rsidR="00336536" w:rsidRDefault="00336536" w:rsidP="00336536">
      <w:pPr>
        <w:spacing w:line="294" w:lineRule="atLeast"/>
        <w:rPr>
          <w:color w:val="000000"/>
        </w:rPr>
      </w:pPr>
      <w:r w:rsidRPr="00DC69EA">
        <w:rPr>
          <w:color w:val="000000"/>
        </w:rPr>
        <w:t>Заработок работника составит:</w:t>
      </w:r>
      <w:r>
        <w:rPr>
          <w:color w:val="000000"/>
        </w:rPr>
        <w:t xml:space="preserve"> </w:t>
      </w:r>
    </w:p>
    <w:p w14:paraId="11411586" w14:textId="77777777" w:rsidR="00336536" w:rsidRPr="008B504A" w:rsidRDefault="00336536" w:rsidP="00336536">
      <w:pPr>
        <w:pStyle w:val="a7"/>
        <w:numPr>
          <w:ilvl w:val="0"/>
          <w:numId w:val="32"/>
        </w:numPr>
        <w:spacing w:line="294" w:lineRule="atLeast"/>
        <w:jc w:val="left"/>
        <w:rPr>
          <w:rFonts w:ascii="Arial" w:hAnsi="Arial" w:cs="Arial"/>
          <w:color w:val="000000"/>
          <w:sz w:val="21"/>
          <w:szCs w:val="21"/>
        </w:rPr>
      </w:pPr>
      <w:r w:rsidRPr="008B504A">
        <w:rPr>
          <w:color w:val="000000"/>
        </w:rPr>
        <w:t xml:space="preserve">140 х 210 = 29400 </w:t>
      </w:r>
      <w:proofErr w:type="spellStart"/>
      <w:r w:rsidRPr="008B504A">
        <w:rPr>
          <w:color w:val="000000"/>
        </w:rPr>
        <w:t>тг</w:t>
      </w:r>
      <w:proofErr w:type="spellEnd"/>
    </w:p>
    <w:p w14:paraId="08E37F43" w14:textId="77777777" w:rsidR="00336536" w:rsidRPr="008B504A" w:rsidRDefault="00336536" w:rsidP="00336536">
      <w:pPr>
        <w:pStyle w:val="a7"/>
        <w:numPr>
          <w:ilvl w:val="0"/>
          <w:numId w:val="32"/>
        </w:numPr>
        <w:spacing w:line="294" w:lineRule="atLeast"/>
        <w:jc w:val="lef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150 х 0,3 = 45 </w:t>
      </w:r>
      <w:proofErr w:type="spellStart"/>
      <w:r>
        <w:rPr>
          <w:color w:val="000000"/>
        </w:rPr>
        <w:t>тг</w:t>
      </w:r>
      <w:proofErr w:type="spellEnd"/>
    </w:p>
    <w:p w14:paraId="1A95EF0E" w14:textId="77777777" w:rsidR="00336536" w:rsidRPr="008B504A" w:rsidRDefault="00336536" w:rsidP="00336536">
      <w:pPr>
        <w:pStyle w:val="a7"/>
        <w:numPr>
          <w:ilvl w:val="0"/>
          <w:numId w:val="32"/>
        </w:numPr>
        <w:spacing w:line="294" w:lineRule="atLeast"/>
        <w:jc w:val="lef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29 400 + 45 = 29 445 </w:t>
      </w:r>
      <w:proofErr w:type="spellStart"/>
      <w:r>
        <w:rPr>
          <w:color w:val="000000"/>
        </w:rPr>
        <w:t>тг</w:t>
      </w:r>
      <w:proofErr w:type="spellEnd"/>
    </w:p>
    <w:p w14:paraId="6B20C423" w14:textId="77777777" w:rsidR="00336536" w:rsidRDefault="00336536" w:rsidP="0029457F">
      <w:pPr>
        <w:ind w:firstLine="0"/>
        <w:rPr>
          <w:b/>
          <w:sz w:val="36"/>
          <w:szCs w:val="36"/>
        </w:rPr>
      </w:pPr>
    </w:p>
    <w:p w14:paraId="0302B79F" w14:textId="77777777" w:rsidR="00DC6E15" w:rsidRDefault="00DC6E15" w:rsidP="00336536">
      <w:pPr>
        <w:pStyle w:val="a4"/>
        <w:shd w:val="clear" w:color="auto" w:fill="FFFFFF"/>
        <w:spacing w:before="0" w:beforeAutospacing="0" w:after="150" w:afterAutospacing="0"/>
        <w:ind w:left="720"/>
        <w:jc w:val="center"/>
        <w:rPr>
          <w:b/>
        </w:rPr>
      </w:pPr>
    </w:p>
    <w:p w14:paraId="057D6DE7" w14:textId="6DAC388F" w:rsidR="00336536" w:rsidRDefault="00336536" w:rsidP="00336536">
      <w:pPr>
        <w:pStyle w:val="a4"/>
        <w:shd w:val="clear" w:color="auto" w:fill="FFFFFF"/>
        <w:spacing w:before="0" w:beforeAutospacing="0" w:after="150" w:afterAutospacing="0"/>
        <w:ind w:left="720"/>
        <w:jc w:val="center"/>
        <w:rPr>
          <w:b/>
        </w:rPr>
      </w:pPr>
      <w:r w:rsidRPr="001936F2">
        <w:rPr>
          <w:b/>
        </w:rPr>
        <w:lastRenderedPageBreak/>
        <w:t>Сдельно-прогрессивная система</w:t>
      </w:r>
    </w:p>
    <w:p w14:paraId="37EDE899" w14:textId="63116AAC" w:rsidR="00336536" w:rsidRPr="001936F2" w:rsidRDefault="00336536" w:rsidP="00336536">
      <w:pPr>
        <w:rPr>
          <w:b/>
        </w:rPr>
      </w:pPr>
    </w:p>
    <w:p w14:paraId="3D00F978" w14:textId="53020F10" w:rsidR="00336536" w:rsidRPr="001936F2" w:rsidRDefault="00336536" w:rsidP="00336536">
      <w:pPr>
        <w:pStyle w:val="a4"/>
        <w:shd w:val="clear" w:color="auto" w:fill="FFFFFF"/>
        <w:spacing w:before="0" w:beforeAutospacing="0" w:after="0" w:afterAutospacing="0"/>
        <w:ind w:firstLine="708"/>
      </w:pPr>
      <w:r w:rsidRPr="001936F2">
        <w:t>В ООО «Салют» для рабочих основного производства установлена сдельно-прогрессивная система оплаты труда. Сдельная рас</w:t>
      </w:r>
      <w:r>
        <w:t xml:space="preserve">ценка - 300 </w:t>
      </w:r>
      <w:proofErr w:type="spellStart"/>
      <w:r>
        <w:t>тг</w:t>
      </w:r>
      <w:proofErr w:type="spellEnd"/>
      <w:r w:rsidRPr="001936F2">
        <w:t>./единицу продукции. Норма выработки готовой продукции составляет 3 единицы в день. При перевыполнении месячной нормы выработки сдельная расценка на каждую единицу готовой продукции, выпущенной св</w:t>
      </w:r>
      <w:r>
        <w:t xml:space="preserve">ерх нормы, составляет 350 </w:t>
      </w:r>
      <w:proofErr w:type="spellStart"/>
      <w:r>
        <w:t>тг</w:t>
      </w:r>
      <w:proofErr w:type="spellEnd"/>
      <w:r>
        <w:t xml:space="preserve">.  </w:t>
      </w:r>
      <w:r w:rsidRPr="001936F2">
        <w:t>Рабочий компании Иванов выпустил готовую продукцию в количестве:</w:t>
      </w:r>
    </w:p>
    <w:p w14:paraId="052B101D" w14:textId="419D9126" w:rsidR="00336536" w:rsidRDefault="00336536" w:rsidP="00336536">
      <w:pPr>
        <w:pStyle w:val="a4"/>
        <w:shd w:val="clear" w:color="auto" w:fill="FFFFFF"/>
        <w:spacing w:before="0" w:beforeAutospacing="0" w:after="0" w:afterAutospacing="0"/>
      </w:pPr>
      <w:r w:rsidRPr="001936F2">
        <w:t>- в январе (16 рабочих дней) -40 единиц;</w:t>
      </w:r>
    </w:p>
    <w:p w14:paraId="696F39CC" w14:textId="3B10EF0D" w:rsidR="00336536" w:rsidRPr="001936F2" w:rsidRDefault="00336536" w:rsidP="00336536">
      <w:pPr>
        <w:pStyle w:val="a4"/>
        <w:shd w:val="clear" w:color="auto" w:fill="FFFFFF"/>
        <w:spacing w:before="0" w:beforeAutospacing="0" w:after="0" w:afterAutospacing="0"/>
      </w:pPr>
      <w:r>
        <w:t xml:space="preserve">- </w:t>
      </w:r>
      <w:r w:rsidRPr="001936F2">
        <w:t>в феврале (20 рабочих дней) -</w:t>
      </w:r>
      <w:r>
        <w:t xml:space="preserve"> </w:t>
      </w:r>
      <w:r w:rsidRPr="001936F2">
        <w:t>69 единиц;</w:t>
      </w:r>
    </w:p>
    <w:p w14:paraId="6B0932B4" w14:textId="77777777" w:rsidR="00336536" w:rsidRDefault="00336536" w:rsidP="00336536">
      <w:pPr>
        <w:pStyle w:val="a4"/>
        <w:shd w:val="clear" w:color="auto" w:fill="FFFFFF"/>
        <w:spacing w:before="0" w:beforeAutospacing="0" w:after="0" w:afterAutospacing="0"/>
      </w:pPr>
      <w:r w:rsidRPr="001936F2">
        <w:t>-в марте (21 рабочий день) – 67 единиц.</w:t>
      </w:r>
    </w:p>
    <w:p w14:paraId="5AEB1D4C" w14:textId="77777777" w:rsidR="00336536" w:rsidRPr="001936F2" w:rsidRDefault="00336536" w:rsidP="00336536">
      <w:pPr>
        <w:pStyle w:val="a4"/>
        <w:shd w:val="clear" w:color="auto" w:fill="FFFFFF"/>
        <w:spacing w:before="0" w:beforeAutospacing="0" w:after="0" w:afterAutospacing="0"/>
      </w:pPr>
    </w:p>
    <w:p w14:paraId="53B0C4BE" w14:textId="77777777" w:rsidR="0029457F" w:rsidRDefault="0029457F" w:rsidP="00336536">
      <w:pPr>
        <w:pStyle w:val="a4"/>
        <w:shd w:val="clear" w:color="auto" w:fill="FFFFFF"/>
        <w:spacing w:before="0" w:beforeAutospacing="0" w:after="0" w:afterAutospacing="0"/>
        <w:rPr>
          <w:b/>
        </w:rPr>
      </w:pPr>
    </w:p>
    <w:p w14:paraId="08CFDAD5" w14:textId="35352A9E" w:rsidR="00336536" w:rsidRDefault="00336536" w:rsidP="00336536">
      <w:pPr>
        <w:pStyle w:val="a4"/>
        <w:shd w:val="clear" w:color="auto" w:fill="FFFFFF"/>
        <w:spacing w:before="0" w:beforeAutospacing="0" w:after="0" w:afterAutospacing="0"/>
      </w:pPr>
      <w:r w:rsidRPr="001936F2">
        <w:rPr>
          <w:b/>
        </w:rPr>
        <w:t>Решение:</w:t>
      </w:r>
      <w:r w:rsidRPr="001936F2">
        <w:t xml:space="preserve"> </w:t>
      </w:r>
    </w:p>
    <w:p w14:paraId="1AA61E0C" w14:textId="77777777" w:rsidR="0037459C" w:rsidRDefault="00336536" w:rsidP="00336536">
      <w:pPr>
        <w:pStyle w:val="a4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284"/>
        <w:jc w:val="left"/>
      </w:pPr>
      <w:r w:rsidRPr="001936F2">
        <w:t>Определяем нормы выра</w:t>
      </w:r>
      <w:r>
        <w:t xml:space="preserve">ботки за каждый месяц: </w:t>
      </w:r>
    </w:p>
    <w:p w14:paraId="0B935540" w14:textId="77777777" w:rsidR="0037459C" w:rsidRDefault="00336536" w:rsidP="0037459C">
      <w:pPr>
        <w:pStyle w:val="a4"/>
        <w:shd w:val="clear" w:color="auto" w:fill="FFFFFF"/>
        <w:spacing w:before="0" w:beforeAutospacing="0" w:after="0" w:afterAutospacing="0"/>
        <w:ind w:left="284" w:firstLine="0"/>
        <w:jc w:val="left"/>
      </w:pPr>
      <w:r>
        <w:t>январь 3х</w:t>
      </w:r>
      <w:r w:rsidRPr="001936F2">
        <w:t xml:space="preserve">16=48 единиц, </w:t>
      </w:r>
      <w:r>
        <w:t xml:space="preserve"> </w:t>
      </w:r>
    </w:p>
    <w:p w14:paraId="0941C985" w14:textId="77777777" w:rsidR="0037459C" w:rsidRDefault="00336536" w:rsidP="0037459C">
      <w:pPr>
        <w:pStyle w:val="a4"/>
        <w:shd w:val="clear" w:color="auto" w:fill="FFFFFF"/>
        <w:spacing w:before="0" w:beforeAutospacing="0" w:after="0" w:afterAutospacing="0"/>
        <w:ind w:left="284" w:firstLine="0"/>
        <w:jc w:val="left"/>
      </w:pPr>
      <w:r>
        <w:t xml:space="preserve">февраль 3х 20=60 единиц, </w:t>
      </w:r>
    </w:p>
    <w:p w14:paraId="290AD846" w14:textId="2E3A2FA0" w:rsidR="00336536" w:rsidRDefault="00336536" w:rsidP="0037459C">
      <w:pPr>
        <w:pStyle w:val="a4"/>
        <w:shd w:val="clear" w:color="auto" w:fill="FFFFFF"/>
        <w:spacing w:before="0" w:beforeAutospacing="0" w:after="0" w:afterAutospacing="0"/>
        <w:ind w:left="284" w:firstLine="0"/>
        <w:jc w:val="left"/>
      </w:pPr>
      <w:bookmarkStart w:id="0" w:name="_GoBack"/>
      <w:bookmarkEnd w:id="0"/>
      <w:r>
        <w:t>март 3 х</w:t>
      </w:r>
      <w:r w:rsidRPr="001936F2">
        <w:t xml:space="preserve">21=63 единицы. </w:t>
      </w:r>
    </w:p>
    <w:p w14:paraId="2017C66E" w14:textId="77777777" w:rsidR="00336536" w:rsidRDefault="00336536" w:rsidP="00336536">
      <w:pPr>
        <w:pStyle w:val="a4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284"/>
        <w:jc w:val="left"/>
      </w:pPr>
      <w:r w:rsidRPr="001936F2">
        <w:t>Заработная плате составит:</w:t>
      </w:r>
    </w:p>
    <w:p w14:paraId="4B242B00" w14:textId="77777777" w:rsidR="00336536" w:rsidRDefault="00336536" w:rsidP="00336536">
      <w:pPr>
        <w:pStyle w:val="a4"/>
        <w:shd w:val="clear" w:color="auto" w:fill="FFFFFF"/>
        <w:spacing w:before="0" w:beforeAutospacing="0" w:after="0" w:afterAutospacing="0"/>
      </w:pPr>
      <w:r>
        <w:t xml:space="preserve"> в январе – 40 х </w:t>
      </w:r>
      <w:r w:rsidRPr="001936F2">
        <w:t>300=12</w:t>
      </w:r>
      <w:r>
        <w:t xml:space="preserve"> </w:t>
      </w:r>
      <w:r w:rsidRPr="001936F2">
        <w:t xml:space="preserve">000 </w:t>
      </w:r>
      <w:proofErr w:type="spellStart"/>
      <w:r>
        <w:t>тг</w:t>
      </w:r>
      <w:proofErr w:type="spellEnd"/>
      <w:r w:rsidRPr="001936F2">
        <w:t xml:space="preserve">; </w:t>
      </w:r>
    </w:p>
    <w:p w14:paraId="45926BF4" w14:textId="77777777" w:rsidR="00336536" w:rsidRDefault="00336536" w:rsidP="00336536">
      <w:pPr>
        <w:pStyle w:val="a4"/>
        <w:shd w:val="clear" w:color="auto" w:fill="FFFFFF"/>
        <w:spacing w:before="0" w:beforeAutospacing="0" w:after="0" w:afterAutospacing="0"/>
      </w:pPr>
      <w:r>
        <w:t xml:space="preserve">в феврале 60х 300+9 х </w:t>
      </w:r>
      <w:r w:rsidRPr="001936F2">
        <w:t>350=21</w:t>
      </w:r>
      <w:r>
        <w:t xml:space="preserve"> </w:t>
      </w:r>
      <w:r w:rsidRPr="001936F2">
        <w:t xml:space="preserve">150 </w:t>
      </w:r>
      <w:proofErr w:type="spellStart"/>
      <w:r>
        <w:t>тг</w:t>
      </w:r>
      <w:proofErr w:type="spellEnd"/>
      <w:r w:rsidRPr="001936F2">
        <w:t xml:space="preserve">; </w:t>
      </w:r>
    </w:p>
    <w:p w14:paraId="1D443806" w14:textId="77777777" w:rsidR="00336536" w:rsidRDefault="00336536" w:rsidP="00336536">
      <w:pPr>
        <w:pStyle w:val="a4"/>
        <w:shd w:val="clear" w:color="auto" w:fill="FFFFFF"/>
        <w:spacing w:before="0" w:beforeAutospacing="0" w:after="0" w:afterAutospacing="0"/>
      </w:pPr>
      <w:r>
        <w:t>в марте 63 х 300+4х</w:t>
      </w:r>
      <w:r w:rsidRPr="001936F2">
        <w:t>350=20</w:t>
      </w:r>
      <w:r>
        <w:t xml:space="preserve"> </w:t>
      </w:r>
      <w:r w:rsidRPr="001936F2">
        <w:t xml:space="preserve">300 </w:t>
      </w:r>
      <w:proofErr w:type="spellStart"/>
      <w:r>
        <w:t>тг</w:t>
      </w:r>
      <w:proofErr w:type="spellEnd"/>
    </w:p>
    <w:p w14:paraId="050A2C6B" w14:textId="77777777" w:rsidR="00336536" w:rsidRPr="00336536" w:rsidRDefault="00336536" w:rsidP="00336536">
      <w:pPr>
        <w:jc w:val="left"/>
        <w:rPr>
          <w:b/>
          <w:bCs/>
          <w:sz w:val="28"/>
          <w:szCs w:val="28"/>
        </w:rPr>
      </w:pPr>
    </w:p>
    <w:sectPr w:rsidR="00336536" w:rsidRPr="00336536" w:rsidSect="0033653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C74BF"/>
    <w:multiLevelType w:val="hybridMultilevel"/>
    <w:tmpl w:val="A1AE2BBE"/>
    <w:lvl w:ilvl="0" w:tplc="1F56ABB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39144A"/>
    <w:multiLevelType w:val="hybridMultilevel"/>
    <w:tmpl w:val="5BE4B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E7895"/>
    <w:multiLevelType w:val="multilevel"/>
    <w:tmpl w:val="79D0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49103C"/>
    <w:multiLevelType w:val="hybridMultilevel"/>
    <w:tmpl w:val="EA28875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5485498B"/>
    <w:multiLevelType w:val="multilevel"/>
    <w:tmpl w:val="374A8C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176390"/>
    <w:multiLevelType w:val="hybridMultilevel"/>
    <w:tmpl w:val="B13004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1E13D94"/>
    <w:multiLevelType w:val="multilevel"/>
    <w:tmpl w:val="4D58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E611F2"/>
    <w:multiLevelType w:val="multilevel"/>
    <w:tmpl w:val="630AD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5"/>
  </w:num>
  <w:num w:numId="2">
    <w:abstractNumId w:val="4"/>
  </w:num>
  <w:num w:numId="3">
    <w:abstractNumId w:val="33"/>
  </w:num>
  <w:num w:numId="4">
    <w:abstractNumId w:val="22"/>
  </w:num>
  <w:num w:numId="5">
    <w:abstractNumId w:val="30"/>
  </w:num>
  <w:num w:numId="6">
    <w:abstractNumId w:val="19"/>
  </w:num>
  <w:num w:numId="7">
    <w:abstractNumId w:val="10"/>
  </w:num>
  <w:num w:numId="8">
    <w:abstractNumId w:val="31"/>
  </w:num>
  <w:num w:numId="9">
    <w:abstractNumId w:val="32"/>
    <w:lvlOverride w:ilvl="0">
      <w:startOverride w:val="1"/>
    </w:lvlOverride>
  </w:num>
  <w:num w:numId="10">
    <w:abstractNumId w:val="12"/>
  </w:num>
  <w:num w:numId="11">
    <w:abstractNumId w:val="34"/>
  </w:num>
  <w:num w:numId="12">
    <w:abstractNumId w:val="2"/>
  </w:num>
  <w:num w:numId="13">
    <w:abstractNumId w:val="28"/>
  </w:num>
  <w:num w:numId="14">
    <w:abstractNumId w:val="15"/>
  </w:num>
  <w:num w:numId="15">
    <w:abstractNumId w:val="17"/>
  </w:num>
  <w:num w:numId="16">
    <w:abstractNumId w:val="16"/>
  </w:num>
  <w:num w:numId="17">
    <w:abstractNumId w:val="1"/>
  </w:num>
  <w:num w:numId="18">
    <w:abstractNumId w:val="8"/>
  </w:num>
  <w:num w:numId="19">
    <w:abstractNumId w:val="9"/>
  </w:num>
  <w:num w:numId="20">
    <w:abstractNumId w:val="14"/>
  </w:num>
  <w:num w:numId="21">
    <w:abstractNumId w:val="7"/>
  </w:num>
  <w:num w:numId="22">
    <w:abstractNumId w:val="6"/>
  </w:num>
  <w:num w:numId="23">
    <w:abstractNumId w:val="29"/>
  </w:num>
  <w:num w:numId="24">
    <w:abstractNumId w:val="20"/>
  </w:num>
  <w:num w:numId="25">
    <w:abstractNumId w:val="11"/>
  </w:num>
  <w:num w:numId="26">
    <w:abstractNumId w:val="36"/>
  </w:num>
  <w:num w:numId="27">
    <w:abstractNumId w:val="23"/>
  </w:num>
  <w:num w:numId="28">
    <w:abstractNumId w:val="21"/>
  </w:num>
  <w:num w:numId="29">
    <w:abstractNumId w:val="13"/>
  </w:num>
  <w:num w:numId="30">
    <w:abstractNumId w:val="27"/>
  </w:num>
  <w:num w:numId="31">
    <w:abstractNumId w:val="24"/>
  </w:num>
  <w:num w:numId="32">
    <w:abstractNumId w:val="0"/>
  </w:num>
  <w:num w:numId="33">
    <w:abstractNumId w:val="3"/>
  </w:num>
  <w:num w:numId="34">
    <w:abstractNumId w:val="5"/>
  </w:num>
  <w:num w:numId="35">
    <w:abstractNumId w:val="25"/>
  </w:num>
  <w:num w:numId="36">
    <w:abstractNumId w:val="26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70C64"/>
    <w:rsid w:val="001930E7"/>
    <w:rsid w:val="00284383"/>
    <w:rsid w:val="00291C83"/>
    <w:rsid w:val="0029457F"/>
    <w:rsid w:val="002B06AB"/>
    <w:rsid w:val="00336536"/>
    <w:rsid w:val="0037459C"/>
    <w:rsid w:val="003A7282"/>
    <w:rsid w:val="003C590B"/>
    <w:rsid w:val="004575DE"/>
    <w:rsid w:val="0050242D"/>
    <w:rsid w:val="00525022"/>
    <w:rsid w:val="005403BE"/>
    <w:rsid w:val="00546761"/>
    <w:rsid w:val="0055546E"/>
    <w:rsid w:val="005A6908"/>
    <w:rsid w:val="005F2511"/>
    <w:rsid w:val="00713AEC"/>
    <w:rsid w:val="007410B0"/>
    <w:rsid w:val="00765730"/>
    <w:rsid w:val="00765C68"/>
    <w:rsid w:val="007777E1"/>
    <w:rsid w:val="007A4389"/>
    <w:rsid w:val="007B0720"/>
    <w:rsid w:val="007D554D"/>
    <w:rsid w:val="00832797"/>
    <w:rsid w:val="00891CA7"/>
    <w:rsid w:val="0094083A"/>
    <w:rsid w:val="00986C95"/>
    <w:rsid w:val="009C172C"/>
    <w:rsid w:val="00B97505"/>
    <w:rsid w:val="00BE5CA3"/>
    <w:rsid w:val="00C45984"/>
    <w:rsid w:val="00C561CF"/>
    <w:rsid w:val="00D32655"/>
    <w:rsid w:val="00DC6E15"/>
    <w:rsid w:val="00E01D45"/>
    <w:rsid w:val="00E119EB"/>
    <w:rsid w:val="00EB184A"/>
    <w:rsid w:val="00ED0BD2"/>
    <w:rsid w:val="00EE6798"/>
    <w:rsid w:val="00EF6D0A"/>
    <w:rsid w:val="00F04D8D"/>
    <w:rsid w:val="00F2415C"/>
    <w:rsid w:val="00F559C9"/>
    <w:rsid w:val="00F96483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5227BB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uiPriority w:val="99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rtejustify">
    <w:name w:val="rtejustify"/>
    <w:basedOn w:val="a"/>
    <w:rsid w:val="00E01D45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4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guru.com/trudovoe/oplata/zarpla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guru.com/trudovoe/oplata/kompensaci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guru.com/trudovoe/oplata/zarplata/raschet-oklada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akonguru.com/trudovoe/oplata/zarplata/kak-rasschitat-tarifnuyu-chasovuyu-stavku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guru.com/trudovoe/oplata/zarplata/fond-zarabotnoj-plat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15</cp:revision>
  <cp:lastPrinted>2020-03-05T02:34:00Z</cp:lastPrinted>
  <dcterms:created xsi:type="dcterms:W3CDTF">2020-05-07T10:29:00Z</dcterms:created>
  <dcterms:modified xsi:type="dcterms:W3CDTF">2020-10-28T11:48:00Z</dcterms:modified>
</cp:coreProperties>
</file>